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55855" w14:textId="77777777" w:rsidR="003D200C" w:rsidRPr="002F32AE" w:rsidRDefault="00E360D0" w:rsidP="00554CDA">
      <w:pPr>
        <w:spacing w:after="0" w:line="240" w:lineRule="auto"/>
        <w:jc w:val="center"/>
        <w:rPr>
          <w:rFonts w:ascii="Times New Roman" w:eastAsia="Times New Roman" w:hAnsi="Times New Roman" w:cs="Times New Roman"/>
          <w:b/>
          <w:sz w:val="24"/>
          <w:szCs w:val="24"/>
        </w:rPr>
      </w:pPr>
      <w:r w:rsidRPr="002F32AE">
        <w:rPr>
          <w:rFonts w:ascii="Times New Roman" w:eastAsia="Times New Roman" w:hAnsi="Times New Roman" w:cs="Times New Roman"/>
          <w:b/>
          <w:sz w:val="24"/>
          <w:szCs w:val="24"/>
        </w:rPr>
        <w:t>Сравнительная таблица</w:t>
      </w:r>
    </w:p>
    <w:p w14:paraId="097AA4E6" w14:textId="77777777" w:rsidR="003D200C" w:rsidRPr="002F32AE" w:rsidRDefault="003D200C" w:rsidP="00554CDA">
      <w:pPr>
        <w:spacing w:after="0" w:line="240" w:lineRule="auto"/>
        <w:jc w:val="both"/>
        <w:rPr>
          <w:rFonts w:ascii="Times New Roman" w:eastAsia="Times New Roman" w:hAnsi="Times New Roman" w:cs="Times New Roman"/>
          <w:b/>
          <w:sz w:val="24"/>
          <w:szCs w:val="24"/>
        </w:rPr>
      </w:pPr>
    </w:p>
    <w:tbl>
      <w:tblPr>
        <w:tblW w:w="15446" w:type="dxa"/>
        <w:tblLayout w:type="fixed"/>
        <w:tblCellMar>
          <w:left w:w="10" w:type="dxa"/>
          <w:right w:w="10" w:type="dxa"/>
        </w:tblCellMar>
        <w:tblLook w:val="0000" w:firstRow="0" w:lastRow="0" w:firstColumn="0" w:lastColumn="0" w:noHBand="0" w:noVBand="0"/>
      </w:tblPr>
      <w:tblGrid>
        <w:gridCol w:w="959"/>
        <w:gridCol w:w="1100"/>
        <w:gridCol w:w="4786"/>
        <w:gridCol w:w="4712"/>
        <w:gridCol w:w="3889"/>
      </w:tblGrid>
      <w:tr w:rsidR="00DC511E" w:rsidRPr="00B55952" w14:paraId="2DBFB13E" w14:textId="77777777" w:rsidTr="0081481F">
        <w:trPr>
          <w:trHeight w:val="1"/>
        </w:trPr>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14D43C" w14:textId="77777777" w:rsidR="003D200C" w:rsidRPr="00B55952" w:rsidRDefault="00E360D0" w:rsidP="00554CDA">
            <w:pPr>
              <w:spacing w:after="0" w:line="240" w:lineRule="auto"/>
              <w:jc w:val="both"/>
              <w:rPr>
                <w:rFonts w:ascii="Times New Roman" w:hAnsi="Times New Roman" w:cs="Times New Roman"/>
                <w:sz w:val="24"/>
                <w:szCs w:val="24"/>
              </w:rPr>
            </w:pPr>
            <w:r w:rsidRPr="00B55952">
              <w:rPr>
                <w:rFonts w:ascii="Times New Roman" w:eastAsia="Times New Roman" w:hAnsi="Times New Roman" w:cs="Times New Roman"/>
                <w:b/>
                <w:sz w:val="24"/>
                <w:szCs w:val="24"/>
              </w:rPr>
              <w:t>№ п/п</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1EE2FA" w14:textId="77777777" w:rsidR="003D200C" w:rsidRPr="00B55952" w:rsidRDefault="00E360D0" w:rsidP="00554CDA">
            <w:pPr>
              <w:spacing w:after="0" w:line="240" w:lineRule="auto"/>
              <w:jc w:val="both"/>
              <w:rPr>
                <w:rFonts w:ascii="Times New Roman" w:hAnsi="Times New Roman" w:cs="Times New Roman"/>
                <w:sz w:val="24"/>
                <w:szCs w:val="24"/>
              </w:rPr>
            </w:pPr>
            <w:r w:rsidRPr="00B55952">
              <w:rPr>
                <w:rFonts w:ascii="Times New Roman" w:eastAsia="Times New Roman" w:hAnsi="Times New Roman" w:cs="Times New Roman"/>
                <w:b/>
                <w:sz w:val="24"/>
                <w:szCs w:val="24"/>
              </w:rPr>
              <w:t>Структурный элемент НПА</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F68136" w14:textId="77777777" w:rsidR="003D200C" w:rsidRPr="00B55952" w:rsidRDefault="003D200C" w:rsidP="00554CDA">
            <w:pPr>
              <w:spacing w:after="0" w:line="240" w:lineRule="auto"/>
              <w:ind w:firstLine="301"/>
              <w:jc w:val="both"/>
              <w:rPr>
                <w:rFonts w:ascii="Times New Roman" w:eastAsia="Times New Roman" w:hAnsi="Times New Roman" w:cs="Times New Roman"/>
                <w:b/>
                <w:sz w:val="24"/>
                <w:szCs w:val="24"/>
              </w:rPr>
            </w:pPr>
          </w:p>
          <w:p w14:paraId="49C7E024" w14:textId="77777777" w:rsidR="003D200C" w:rsidRPr="00B55952" w:rsidRDefault="00E360D0" w:rsidP="00554CDA">
            <w:pPr>
              <w:spacing w:after="0" w:line="240" w:lineRule="auto"/>
              <w:ind w:firstLine="301"/>
              <w:jc w:val="both"/>
              <w:rPr>
                <w:rFonts w:ascii="Times New Roman" w:hAnsi="Times New Roman" w:cs="Times New Roman"/>
                <w:sz w:val="24"/>
                <w:szCs w:val="24"/>
              </w:rPr>
            </w:pPr>
            <w:r w:rsidRPr="00B55952">
              <w:rPr>
                <w:rFonts w:ascii="Times New Roman" w:eastAsia="Times New Roman" w:hAnsi="Times New Roman" w:cs="Times New Roman"/>
                <w:b/>
                <w:sz w:val="24"/>
                <w:szCs w:val="24"/>
              </w:rPr>
              <w:t>Действующая редакция</w:t>
            </w:r>
          </w:p>
        </w:tc>
        <w:tc>
          <w:tcPr>
            <w:tcW w:w="47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EE91A8" w14:textId="77777777" w:rsidR="003D200C" w:rsidRPr="00B55952" w:rsidRDefault="003D200C" w:rsidP="00554CDA">
            <w:pPr>
              <w:spacing w:after="0" w:line="240" w:lineRule="auto"/>
              <w:ind w:firstLine="317"/>
              <w:jc w:val="both"/>
              <w:rPr>
                <w:rFonts w:ascii="Times New Roman" w:eastAsia="Times New Roman" w:hAnsi="Times New Roman" w:cs="Times New Roman"/>
                <w:b/>
                <w:sz w:val="24"/>
                <w:szCs w:val="24"/>
              </w:rPr>
            </w:pPr>
          </w:p>
          <w:p w14:paraId="4256A5EF" w14:textId="77777777" w:rsidR="003D200C" w:rsidRPr="00B55952" w:rsidRDefault="00E360D0" w:rsidP="00554CDA">
            <w:pPr>
              <w:spacing w:after="0" w:line="240" w:lineRule="auto"/>
              <w:ind w:firstLine="317"/>
              <w:jc w:val="both"/>
              <w:rPr>
                <w:rFonts w:ascii="Times New Roman" w:hAnsi="Times New Roman" w:cs="Times New Roman"/>
                <w:sz w:val="24"/>
                <w:szCs w:val="24"/>
              </w:rPr>
            </w:pPr>
            <w:r w:rsidRPr="00B55952">
              <w:rPr>
                <w:rFonts w:ascii="Times New Roman" w:eastAsia="Times New Roman" w:hAnsi="Times New Roman" w:cs="Times New Roman"/>
                <w:b/>
                <w:sz w:val="24"/>
                <w:szCs w:val="24"/>
              </w:rPr>
              <w:t>Предлагаемая редакция</w:t>
            </w:r>
          </w:p>
        </w:tc>
        <w:tc>
          <w:tcPr>
            <w:tcW w:w="38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289BBE" w14:textId="77777777" w:rsidR="003D200C" w:rsidRPr="00B55952" w:rsidRDefault="003D200C" w:rsidP="00554CDA">
            <w:pPr>
              <w:spacing w:after="0" w:line="240" w:lineRule="auto"/>
              <w:ind w:firstLine="175"/>
              <w:jc w:val="both"/>
              <w:rPr>
                <w:rFonts w:ascii="Times New Roman" w:eastAsia="Times New Roman" w:hAnsi="Times New Roman" w:cs="Times New Roman"/>
                <w:b/>
                <w:sz w:val="24"/>
                <w:szCs w:val="24"/>
              </w:rPr>
            </w:pPr>
          </w:p>
          <w:p w14:paraId="5DEB7A4C" w14:textId="77777777" w:rsidR="003D200C" w:rsidRPr="00B55952" w:rsidRDefault="00E360D0" w:rsidP="00554CDA">
            <w:pPr>
              <w:spacing w:after="0" w:line="240" w:lineRule="auto"/>
              <w:ind w:firstLine="175"/>
              <w:jc w:val="both"/>
              <w:rPr>
                <w:rFonts w:ascii="Times New Roman" w:hAnsi="Times New Roman" w:cs="Times New Roman"/>
                <w:sz w:val="24"/>
                <w:szCs w:val="24"/>
              </w:rPr>
            </w:pPr>
            <w:r w:rsidRPr="00B55952">
              <w:rPr>
                <w:rFonts w:ascii="Times New Roman" w:eastAsia="Times New Roman" w:hAnsi="Times New Roman" w:cs="Times New Roman"/>
                <w:b/>
                <w:sz w:val="24"/>
                <w:szCs w:val="24"/>
              </w:rPr>
              <w:t>Пояснение</w:t>
            </w:r>
          </w:p>
        </w:tc>
      </w:tr>
      <w:tr w:rsidR="00DC511E" w:rsidRPr="00B55952" w14:paraId="48630023" w14:textId="77777777" w:rsidTr="0081481F">
        <w:trPr>
          <w:trHeight w:val="1"/>
        </w:trPr>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FF6620" w14:textId="77777777" w:rsidR="003D200C" w:rsidRPr="00B55952" w:rsidRDefault="00E360D0" w:rsidP="0081481F">
            <w:pPr>
              <w:spacing w:after="0" w:line="240" w:lineRule="auto"/>
              <w:jc w:val="center"/>
              <w:rPr>
                <w:rFonts w:ascii="Times New Roman" w:hAnsi="Times New Roman" w:cs="Times New Roman"/>
                <w:sz w:val="24"/>
                <w:szCs w:val="24"/>
              </w:rPr>
            </w:pPr>
            <w:r w:rsidRPr="00B55952">
              <w:rPr>
                <w:rFonts w:ascii="Times New Roman" w:eastAsia="Times New Roman" w:hAnsi="Times New Roman" w:cs="Times New Roman"/>
                <w:b/>
                <w:sz w:val="24"/>
                <w:szCs w:val="24"/>
              </w:rPr>
              <w:t>1</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FDA1DB" w14:textId="77777777" w:rsidR="003D200C" w:rsidRPr="00B55952" w:rsidRDefault="00E360D0" w:rsidP="0081481F">
            <w:pPr>
              <w:spacing w:after="0" w:line="240" w:lineRule="auto"/>
              <w:jc w:val="center"/>
              <w:rPr>
                <w:rFonts w:ascii="Times New Roman" w:hAnsi="Times New Roman" w:cs="Times New Roman"/>
                <w:sz w:val="24"/>
                <w:szCs w:val="24"/>
              </w:rPr>
            </w:pPr>
            <w:r w:rsidRPr="00B55952">
              <w:rPr>
                <w:rFonts w:ascii="Times New Roman" w:eastAsia="Times New Roman" w:hAnsi="Times New Roman" w:cs="Times New Roman"/>
                <w:b/>
                <w:sz w:val="24"/>
                <w:szCs w:val="24"/>
              </w:rPr>
              <w:t>2</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372C4B" w14:textId="77777777" w:rsidR="003D200C" w:rsidRPr="00B55952" w:rsidRDefault="00E360D0" w:rsidP="0081481F">
            <w:pPr>
              <w:spacing w:after="0" w:line="240" w:lineRule="auto"/>
              <w:ind w:firstLine="301"/>
              <w:jc w:val="center"/>
              <w:rPr>
                <w:rFonts w:ascii="Times New Roman" w:hAnsi="Times New Roman" w:cs="Times New Roman"/>
                <w:sz w:val="24"/>
                <w:szCs w:val="24"/>
              </w:rPr>
            </w:pPr>
            <w:r w:rsidRPr="00B55952">
              <w:rPr>
                <w:rFonts w:ascii="Times New Roman" w:eastAsia="Times New Roman" w:hAnsi="Times New Roman" w:cs="Times New Roman"/>
                <w:b/>
                <w:sz w:val="24"/>
                <w:szCs w:val="24"/>
              </w:rPr>
              <w:t>3</w:t>
            </w:r>
          </w:p>
        </w:tc>
        <w:tc>
          <w:tcPr>
            <w:tcW w:w="47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AB1C01" w14:textId="77777777" w:rsidR="003D200C" w:rsidRPr="00B55952" w:rsidRDefault="00E360D0" w:rsidP="0081481F">
            <w:pPr>
              <w:spacing w:after="0" w:line="240" w:lineRule="auto"/>
              <w:ind w:firstLine="317"/>
              <w:jc w:val="center"/>
              <w:rPr>
                <w:rFonts w:ascii="Times New Roman" w:hAnsi="Times New Roman" w:cs="Times New Roman"/>
                <w:sz w:val="24"/>
                <w:szCs w:val="24"/>
              </w:rPr>
            </w:pPr>
            <w:r w:rsidRPr="00B55952">
              <w:rPr>
                <w:rFonts w:ascii="Times New Roman" w:eastAsia="Times New Roman" w:hAnsi="Times New Roman" w:cs="Times New Roman"/>
                <w:b/>
                <w:sz w:val="24"/>
                <w:szCs w:val="24"/>
              </w:rPr>
              <w:t>4</w:t>
            </w:r>
          </w:p>
        </w:tc>
        <w:tc>
          <w:tcPr>
            <w:tcW w:w="38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5E1547" w14:textId="77777777" w:rsidR="003D200C" w:rsidRPr="00B55952" w:rsidRDefault="00E360D0" w:rsidP="0081481F">
            <w:pPr>
              <w:spacing w:after="0" w:line="240" w:lineRule="auto"/>
              <w:ind w:firstLine="175"/>
              <w:jc w:val="center"/>
              <w:rPr>
                <w:rFonts w:ascii="Times New Roman" w:hAnsi="Times New Roman" w:cs="Times New Roman"/>
                <w:sz w:val="24"/>
                <w:szCs w:val="24"/>
              </w:rPr>
            </w:pPr>
            <w:r w:rsidRPr="00B55952">
              <w:rPr>
                <w:rFonts w:ascii="Times New Roman" w:eastAsia="Times New Roman" w:hAnsi="Times New Roman" w:cs="Times New Roman"/>
                <w:b/>
                <w:sz w:val="24"/>
                <w:szCs w:val="24"/>
              </w:rPr>
              <w:t>5</w:t>
            </w:r>
          </w:p>
        </w:tc>
      </w:tr>
      <w:tr w:rsidR="00DC511E" w:rsidRPr="00B55952" w14:paraId="0C30DA93" w14:textId="77777777" w:rsidTr="0081481F">
        <w:trPr>
          <w:trHeight w:val="1"/>
        </w:trPr>
        <w:tc>
          <w:tcPr>
            <w:tcW w:w="15446"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091329" w14:textId="77777777" w:rsidR="00D643ED" w:rsidRPr="00B55952" w:rsidRDefault="00A01022" w:rsidP="00554CDA">
            <w:pPr>
              <w:spacing w:after="0" w:line="240" w:lineRule="auto"/>
              <w:ind w:firstLine="34"/>
              <w:contextualSpacing/>
              <w:jc w:val="center"/>
              <w:rPr>
                <w:rFonts w:ascii="Times New Roman" w:hAnsi="Times New Roman" w:cs="Times New Roman"/>
                <w:i/>
                <w:sz w:val="24"/>
                <w:szCs w:val="24"/>
              </w:rPr>
            </w:pPr>
            <w:r w:rsidRPr="00B55952">
              <w:rPr>
                <w:rFonts w:ascii="Times New Roman" w:hAnsi="Times New Roman" w:cs="Times New Roman"/>
                <w:b/>
                <w:sz w:val="24"/>
                <w:szCs w:val="24"/>
                <w:lang w:val="kk-KZ"/>
              </w:rPr>
              <w:t>Кодекс Республики Казахстан «</w:t>
            </w:r>
            <w:r w:rsidR="00554CDA" w:rsidRPr="00B55952">
              <w:rPr>
                <w:rFonts w:ascii="Times New Roman" w:hAnsi="Times New Roman" w:cs="Times New Roman"/>
                <w:b/>
                <w:sz w:val="24"/>
                <w:szCs w:val="24"/>
                <w:lang w:val="kk-KZ"/>
              </w:rPr>
              <w:t>О налогах и других обязательных платежах в бюджет</w:t>
            </w:r>
            <w:r w:rsidRPr="00B55952">
              <w:rPr>
                <w:rFonts w:ascii="Times New Roman" w:hAnsi="Times New Roman" w:cs="Times New Roman"/>
                <w:b/>
                <w:sz w:val="24"/>
                <w:szCs w:val="24"/>
                <w:lang w:val="kk-KZ"/>
              </w:rPr>
              <w:t>»</w:t>
            </w:r>
          </w:p>
        </w:tc>
      </w:tr>
      <w:tr w:rsidR="00DC511E" w:rsidRPr="00B55952" w14:paraId="51A12AEC" w14:textId="77777777" w:rsidTr="0081481F">
        <w:trPr>
          <w:trHeight w:val="1"/>
        </w:trPr>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EC1FC8" w14:textId="0BA73D4F" w:rsidR="00A01022" w:rsidRPr="00B55952" w:rsidRDefault="00CD0B93" w:rsidP="00CD0B93">
            <w:pPr>
              <w:spacing w:after="0" w:line="240" w:lineRule="auto"/>
              <w:jc w:val="center"/>
              <w:rPr>
                <w:rFonts w:ascii="Times New Roman" w:eastAsia="Calibri" w:hAnsi="Times New Roman" w:cs="Times New Roman"/>
                <w:sz w:val="24"/>
                <w:szCs w:val="24"/>
              </w:rPr>
            </w:pPr>
            <w:r w:rsidRPr="00B55952">
              <w:rPr>
                <w:rFonts w:ascii="Times New Roman" w:eastAsia="Calibri" w:hAnsi="Times New Roman" w:cs="Times New Roman"/>
                <w:sz w:val="24"/>
                <w:szCs w:val="24"/>
              </w:rPr>
              <w:t>1.</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8C1EA3" w14:textId="77777777" w:rsidR="00A01022" w:rsidRPr="00B55952" w:rsidRDefault="00A01022" w:rsidP="00554CDA">
            <w:pPr>
              <w:spacing w:after="0" w:line="240" w:lineRule="auto"/>
              <w:jc w:val="both"/>
              <w:rPr>
                <w:rFonts w:ascii="Times New Roman" w:hAnsi="Times New Roman" w:cs="Times New Roman"/>
                <w:b/>
                <w:bCs/>
                <w:sz w:val="24"/>
                <w:szCs w:val="24"/>
                <w:lang w:eastAsia="en-US"/>
              </w:rPr>
            </w:pPr>
            <w:r w:rsidRPr="00B55952">
              <w:rPr>
                <w:rFonts w:ascii="Times New Roman" w:eastAsia="Calibri" w:hAnsi="Times New Roman" w:cs="Times New Roman"/>
                <w:b/>
                <w:sz w:val="24"/>
                <w:szCs w:val="24"/>
              </w:rPr>
              <w:t xml:space="preserve">Статья </w:t>
            </w:r>
            <w:r w:rsidR="00C42E82" w:rsidRPr="00B55952">
              <w:rPr>
                <w:rFonts w:ascii="Times New Roman" w:eastAsia="Calibri" w:hAnsi="Times New Roman" w:cs="Times New Roman"/>
                <w:b/>
                <w:sz w:val="24"/>
                <w:szCs w:val="24"/>
              </w:rPr>
              <w:t>94</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802B08" w14:textId="7B53403C" w:rsidR="00C42E82" w:rsidRPr="00B55952" w:rsidRDefault="00D47684" w:rsidP="00554CDA">
            <w:pPr>
              <w:spacing w:after="0" w:line="240" w:lineRule="auto"/>
              <w:jc w:val="both"/>
              <w:rPr>
                <w:rFonts w:ascii="Times New Roman" w:hAnsi="Times New Roman" w:cs="Times New Roman"/>
                <w:sz w:val="24"/>
                <w:szCs w:val="24"/>
                <w:lang w:eastAsia="en-US"/>
              </w:rPr>
            </w:pPr>
            <w:r w:rsidRPr="00B55952">
              <w:rPr>
                <w:rFonts w:ascii="Times New Roman" w:hAnsi="Times New Roman" w:cs="Times New Roman"/>
                <w:sz w:val="24"/>
                <w:szCs w:val="24"/>
                <w:lang w:eastAsia="en-US"/>
              </w:rPr>
              <w:t>1</w:t>
            </w:r>
            <w:r w:rsidR="00C42E82" w:rsidRPr="00B55952">
              <w:rPr>
                <w:rFonts w:ascii="Times New Roman" w:hAnsi="Times New Roman" w:cs="Times New Roman"/>
                <w:sz w:val="24"/>
                <w:szCs w:val="24"/>
                <w:lang w:eastAsia="en-US"/>
              </w:rPr>
              <w:t xml:space="preserve">. Целью камерального контроля является предоставление налогоплательщику права самостоятельного устранения нарушений, выявленных налоговыми органами по результатам камерального контроля, путем постановки на регистрационный учет в налоговых органах и (или) представления налоговой отчетности в соответствии со </w:t>
            </w:r>
            <w:hyperlink w:anchor="sub960000" w:history="1">
              <w:r w:rsidR="00C42E82" w:rsidRPr="00B55952">
                <w:rPr>
                  <w:rFonts w:ascii="Times New Roman" w:hAnsi="Times New Roman" w:cs="Times New Roman"/>
                  <w:sz w:val="24"/>
                  <w:szCs w:val="24"/>
                  <w:lang w:eastAsia="en-US"/>
                </w:rPr>
                <w:t>статьей 96</w:t>
              </w:r>
            </w:hyperlink>
            <w:r w:rsidR="00C42E82" w:rsidRPr="00B55952">
              <w:rPr>
                <w:rFonts w:ascii="Times New Roman" w:hAnsi="Times New Roman" w:cs="Times New Roman"/>
                <w:sz w:val="24"/>
                <w:szCs w:val="24"/>
                <w:lang w:eastAsia="en-US"/>
              </w:rPr>
              <w:t xml:space="preserve"> настоящего Кодекса и (или) уплаты налогов и платежей в бюджет.</w:t>
            </w:r>
          </w:p>
          <w:p w14:paraId="6CFFA73F" w14:textId="77777777" w:rsidR="00A01022" w:rsidRPr="00B55952" w:rsidRDefault="00A01022" w:rsidP="00554CDA">
            <w:pPr>
              <w:spacing w:after="0" w:line="240" w:lineRule="auto"/>
              <w:ind w:firstLine="357"/>
              <w:jc w:val="both"/>
              <w:rPr>
                <w:rFonts w:ascii="Times New Roman" w:hAnsi="Times New Roman" w:cs="Times New Roman"/>
                <w:sz w:val="24"/>
                <w:szCs w:val="24"/>
                <w:lang w:eastAsia="en-US"/>
              </w:rPr>
            </w:pPr>
          </w:p>
        </w:tc>
        <w:tc>
          <w:tcPr>
            <w:tcW w:w="47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C017D2" w14:textId="4CE53549" w:rsidR="00D624EC" w:rsidRPr="00B55952" w:rsidRDefault="00D624EC" w:rsidP="0081481F">
            <w:pPr>
              <w:pStyle w:val="a7"/>
              <w:numPr>
                <w:ilvl w:val="0"/>
                <w:numId w:val="4"/>
              </w:numPr>
              <w:spacing w:after="0" w:line="240" w:lineRule="auto"/>
              <w:ind w:left="0" w:firstLine="0"/>
              <w:jc w:val="both"/>
              <w:rPr>
                <w:rFonts w:ascii="Times New Roman" w:hAnsi="Times New Roman" w:cs="Times New Roman"/>
                <w:sz w:val="24"/>
                <w:szCs w:val="24"/>
                <w:lang w:eastAsia="en-US"/>
              </w:rPr>
            </w:pPr>
            <w:proofErr w:type="gramStart"/>
            <w:r w:rsidRPr="00B55952">
              <w:rPr>
                <w:rFonts w:ascii="Times New Roman" w:hAnsi="Times New Roman" w:cs="Times New Roman"/>
                <w:sz w:val="24"/>
                <w:szCs w:val="24"/>
                <w:lang w:eastAsia="en-US"/>
              </w:rPr>
              <w:t xml:space="preserve">Целью камерального контроля является предоставление налогоплательщику права самостоятельного устранения нарушений, выявленных </w:t>
            </w:r>
            <w:r w:rsidR="00E04945" w:rsidRPr="00B55952">
              <w:rPr>
                <w:rFonts w:ascii="Times New Roman" w:hAnsi="Times New Roman" w:cs="Times New Roman"/>
                <w:sz w:val="24"/>
                <w:szCs w:val="24"/>
                <w:lang w:eastAsia="en-US"/>
              </w:rPr>
              <w:t>налоговыми органами</w:t>
            </w:r>
            <w:r w:rsidR="00F4173A" w:rsidRPr="00B55952">
              <w:rPr>
                <w:rFonts w:ascii="Times New Roman" w:hAnsi="Times New Roman" w:cs="Times New Roman"/>
                <w:sz w:val="24"/>
                <w:szCs w:val="24"/>
                <w:lang w:eastAsia="en-US"/>
              </w:rPr>
              <w:t xml:space="preserve"> </w:t>
            </w:r>
            <w:r w:rsidRPr="00B55952">
              <w:rPr>
                <w:rFonts w:ascii="Times New Roman" w:hAnsi="Times New Roman" w:cs="Times New Roman"/>
                <w:sz w:val="24"/>
                <w:szCs w:val="24"/>
                <w:lang w:eastAsia="en-US"/>
              </w:rPr>
              <w:t xml:space="preserve">по результатам камерального контроля, путем постановки на регистрационный учет в </w:t>
            </w:r>
            <w:r w:rsidR="00E04945" w:rsidRPr="00B55952">
              <w:rPr>
                <w:rFonts w:ascii="Times New Roman" w:hAnsi="Times New Roman" w:cs="Times New Roman"/>
                <w:sz w:val="24"/>
                <w:szCs w:val="24"/>
                <w:lang w:eastAsia="en-US"/>
              </w:rPr>
              <w:t>налоговы</w:t>
            </w:r>
            <w:r w:rsidR="00E04945">
              <w:rPr>
                <w:rFonts w:ascii="Times New Roman" w:hAnsi="Times New Roman" w:cs="Times New Roman"/>
                <w:sz w:val="24"/>
                <w:szCs w:val="24"/>
                <w:lang w:eastAsia="en-US"/>
              </w:rPr>
              <w:t>х</w:t>
            </w:r>
            <w:r w:rsidR="00E04945" w:rsidRPr="00B55952">
              <w:rPr>
                <w:rFonts w:ascii="Times New Roman" w:hAnsi="Times New Roman" w:cs="Times New Roman"/>
                <w:sz w:val="24"/>
                <w:szCs w:val="24"/>
                <w:lang w:eastAsia="en-US"/>
              </w:rPr>
              <w:t xml:space="preserve"> органами</w:t>
            </w:r>
            <w:r w:rsidR="00E04945" w:rsidRPr="00B55952">
              <w:rPr>
                <w:rFonts w:ascii="Times New Roman" w:hAnsi="Times New Roman" w:cs="Times New Roman"/>
                <w:sz w:val="24"/>
                <w:szCs w:val="24"/>
                <w:lang w:eastAsia="en-US"/>
              </w:rPr>
              <w:t xml:space="preserve"> </w:t>
            </w:r>
            <w:r w:rsidRPr="00B55952">
              <w:rPr>
                <w:rFonts w:ascii="Times New Roman" w:hAnsi="Times New Roman" w:cs="Times New Roman"/>
                <w:sz w:val="24"/>
                <w:szCs w:val="24"/>
                <w:lang w:eastAsia="en-US"/>
              </w:rPr>
              <w:t xml:space="preserve">и (или) представления налоговой отчетности в соответствии со </w:t>
            </w:r>
            <w:hyperlink w:anchor="sub960000" w:history="1">
              <w:r w:rsidRPr="00B55952">
                <w:rPr>
                  <w:rFonts w:ascii="Times New Roman" w:hAnsi="Times New Roman" w:cs="Times New Roman"/>
                  <w:sz w:val="24"/>
                  <w:szCs w:val="24"/>
                  <w:lang w:eastAsia="en-US"/>
                </w:rPr>
                <w:t>статьей 96</w:t>
              </w:r>
            </w:hyperlink>
            <w:r w:rsidRPr="00B55952">
              <w:rPr>
                <w:rFonts w:ascii="Times New Roman" w:hAnsi="Times New Roman" w:cs="Times New Roman"/>
                <w:sz w:val="24"/>
                <w:szCs w:val="24"/>
                <w:lang w:eastAsia="en-US"/>
              </w:rPr>
              <w:t xml:space="preserve"> настоящего Кодекса</w:t>
            </w:r>
            <w:r w:rsidR="0098656F" w:rsidRPr="00B55952">
              <w:rPr>
                <w:rFonts w:ascii="Times New Roman" w:hAnsi="Times New Roman" w:cs="Times New Roman"/>
                <w:sz w:val="24"/>
                <w:szCs w:val="24"/>
                <w:lang w:eastAsia="en-US"/>
              </w:rPr>
              <w:t>, и (</w:t>
            </w:r>
            <w:r w:rsidRPr="00B55952">
              <w:rPr>
                <w:rFonts w:ascii="Times New Roman" w:hAnsi="Times New Roman" w:cs="Times New Roman"/>
                <w:sz w:val="24"/>
                <w:szCs w:val="24"/>
                <w:lang w:eastAsia="en-US"/>
              </w:rPr>
              <w:t xml:space="preserve">или) уплаты налогов и платежей в бюджет </w:t>
            </w:r>
            <w:r w:rsidRPr="00B55952">
              <w:rPr>
                <w:rFonts w:ascii="Times New Roman" w:hAnsi="Times New Roman" w:cs="Times New Roman"/>
                <w:b/>
                <w:bCs/>
                <w:sz w:val="24"/>
                <w:szCs w:val="24"/>
                <w:lang w:eastAsia="en-US"/>
              </w:rPr>
              <w:t xml:space="preserve">и (или) отзыва выписанных </w:t>
            </w:r>
            <w:r w:rsidR="00DB6422" w:rsidRPr="00B55952">
              <w:rPr>
                <w:rFonts w:ascii="Times New Roman" w:hAnsi="Times New Roman" w:cs="Times New Roman"/>
                <w:b/>
                <w:bCs/>
                <w:sz w:val="24"/>
                <w:szCs w:val="24"/>
                <w:lang w:eastAsia="en-US"/>
              </w:rPr>
              <w:t>электронных счетов-фактур.</w:t>
            </w:r>
            <w:proofErr w:type="gramEnd"/>
          </w:p>
          <w:p w14:paraId="325E978D" w14:textId="77777777" w:rsidR="00A01022" w:rsidRPr="00B55952" w:rsidRDefault="00A01022" w:rsidP="00554CDA">
            <w:pPr>
              <w:spacing w:after="0" w:line="240" w:lineRule="auto"/>
              <w:ind w:firstLine="334"/>
              <w:jc w:val="both"/>
              <w:rPr>
                <w:rFonts w:ascii="Times New Roman" w:hAnsi="Times New Roman" w:cs="Times New Roman"/>
                <w:b/>
                <w:sz w:val="24"/>
                <w:szCs w:val="24"/>
                <w:lang w:eastAsia="en-US"/>
              </w:rPr>
            </w:pPr>
          </w:p>
        </w:tc>
        <w:tc>
          <w:tcPr>
            <w:tcW w:w="38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241339" w14:textId="7DB502AE" w:rsidR="008512A5" w:rsidRPr="00B55952" w:rsidRDefault="008512A5" w:rsidP="00554CDA">
            <w:pPr>
              <w:spacing w:after="0" w:line="240" w:lineRule="auto"/>
              <w:ind w:firstLine="357"/>
              <w:jc w:val="both"/>
              <w:rPr>
                <w:rFonts w:ascii="Times New Roman" w:hAnsi="Times New Roman" w:cs="Times New Roman"/>
                <w:bCs/>
                <w:sz w:val="24"/>
                <w:szCs w:val="24"/>
                <w:lang w:eastAsia="en-US"/>
              </w:rPr>
            </w:pPr>
            <w:r w:rsidRPr="00B55952">
              <w:rPr>
                <w:rFonts w:ascii="Times New Roman" w:hAnsi="Times New Roman" w:cs="Times New Roman"/>
                <w:bCs/>
                <w:sz w:val="24"/>
                <w:szCs w:val="24"/>
                <w:lang w:eastAsia="en-US"/>
              </w:rPr>
              <w:t>Данное дополнение позволяет налогоплательщику устранить нарушение без предоставления письменного пояснения в качестве ответа на направленное органами государственных доходов уведомлени</w:t>
            </w:r>
            <w:r w:rsidR="00824B08" w:rsidRPr="00B55952">
              <w:rPr>
                <w:rFonts w:ascii="Times New Roman" w:hAnsi="Times New Roman" w:cs="Times New Roman"/>
                <w:bCs/>
                <w:sz w:val="24"/>
                <w:szCs w:val="24"/>
                <w:lang w:eastAsia="en-US"/>
              </w:rPr>
              <w:t>е</w:t>
            </w:r>
            <w:r w:rsidR="00B826A5" w:rsidRPr="00B55952">
              <w:rPr>
                <w:rFonts w:ascii="Times New Roman" w:hAnsi="Times New Roman" w:cs="Times New Roman"/>
                <w:bCs/>
                <w:sz w:val="24"/>
                <w:szCs w:val="24"/>
                <w:lang w:eastAsia="en-US"/>
              </w:rPr>
              <w:t>,</w:t>
            </w:r>
            <w:r w:rsidR="00670032" w:rsidRPr="00B55952">
              <w:rPr>
                <w:rFonts w:ascii="Times New Roman" w:hAnsi="Times New Roman" w:cs="Times New Roman"/>
                <w:bCs/>
                <w:sz w:val="24"/>
                <w:szCs w:val="24"/>
                <w:lang w:eastAsia="en-US"/>
              </w:rPr>
              <w:t xml:space="preserve"> связанных с выпиской ЭСФ,</w:t>
            </w:r>
            <w:r w:rsidR="00B826A5" w:rsidRPr="00B55952">
              <w:rPr>
                <w:rFonts w:ascii="Times New Roman" w:hAnsi="Times New Roman" w:cs="Times New Roman"/>
                <w:bCs/>
                <w:sz w:val="24"/>
                <w:szCs w:val="24"/>
                <w:lang w:eastAsia="en-US"/>
              </w:rPr>
              <w:t xml:space="preserve"> тем самым сократит временные ресурсы налогоплательщика</w:t>
            </w:r>
            <w:r w:rsidR="0029519C" w:rsidRPr="00B55952">
              <w:rPr>
                <w:rFonts w:ascii="Times New Roman" w:hAnsi="Times New Roman" w:cs="Times New Roman"/>
                <w:bCs/>
                <w:sz w:val="24"/>
                <w:szCs w:val="24"/>
                <w:lang w:eastAsia="en-US"/>
              </w:rPr>
              <w:t xml:space="preserve"> и исключит применение мер административного характера в случае несвоевременного предоставления ответа</w:t>
            </w:r>
            <w:r w:rsidR="003A371D" w:rsidRPr="00B55952">
              <w:rPr>
                <w:rFonts w:ascii="Times New Roman" w:hAnsi="Times New Roman" w:cs="Times New Roman"/>
                <w:bCs/>
                <w:sz w:val="24"/>
                <w:szCs w:val="24"/>
                <w:lang w:eastAsia="en-US"/>
              </w:rPr>
              <w:t xml:space="preserve"> налогоплательщиком</w:t>
            </w:r>
            <w:r w:rsidR="00B826A5" w:rsidRPr="00B55952">
              <w:rPr>
                <w:rFonts w:ascii="Times New Roman" w:hAnsi="Times New Roman" w:cs="Times New Roman"/>
                <w:bCs/>
                <w:sz w:val="24"/>
                <w:szCs w:val="24"/>
                <w:lang w:eastAsia="en-US"/>
              </w:rPr>
              <w:t>.</w:t>
            </w:r>
          </w:p>
          <w:p w14:paraId="42F99049" w14:textId="77777777" w:rsidR="00824B08" w:rsidRPr="00B55952" w:rsidRDefault="00CD0B93" w:rsidP="00554CDA">
            <w:pPr>
              <w:spacing w:after="0" w:line="240" w:lineRule="auto"/>
              <w:ind w:firstLine="357"/>
              <w:jc w:val="both"/>
              <w:rPr>
                <w:rFonts w:ascii="Times New Roman" w:hAnsi="Times New Roman" w:cs="Times New Roman"/>
                <w:bCs/>
                <w:sz w:val="24"/>
                <w:szCs w:val="24"/>
                <w:lang w:eastAsia="en-US"/>
              </w:rPr>
            </w:pPr>
            <w:r w:rsidRPr="00B55952">
              <w:rPr>
                <w:rFonts w:ascii="Times New Roman" w:hAnsi="Times New Roman" w:cs="Times New Roman"/>
                <w:bCs/>
                <w:sz w:val="24"/>
                <w:szCs w:val="24"/>
                <w:lang w:eastAsia="en-US"/>
              </w:rPr>
              <w:t>В настоящее время</w:t>
            </w:r>
            <w:r w:rsidR="00824B08" w:rsidRPr="00B55952">
              <w:rPr>
                <w:rFonts w:ascii="Times New Roman" w:hAnsi="Times New Roman" w:cs="Times New Roman"/>
                <w:bCs/>
                <w:sz w:val="24"/>
                <w:szCs w:val="24"/>
                <w:lang w:eastAsia="en-US"/>
              </w:rPr>
              <w:t xml:space="preserve"> </w:t>
            </w:r>
            <w:r w:rsidRPr="00B55952">
              <w:rPr>
                <w:rFonts w:ascii="Times New Roman" w:hAnsi="Times New Roman" w:cs="Times New Roman"/>
                <w:bCs/>
                <w:sz w:val="24"/>
                <w:szCs w:val="24"/>
                <w:lang w:eastAsia="en-US"/>
              </w:rPr>
              <w:t xml:space="preserve">применяется в случае непричастности руководителя к финансово-хозяйственной деятельности компании и (или) привлечения к административной ответственности по статье 280 КоАП. </w:t>
            </w:r>
            <w:r w:rsidR="00824B08" w:rsidRPr="00B55952">
              <w:rPr>
                <w:rFonts w:ascii="Times New Roman" w:hAnsi="Times New Roman" w:cs="Times New Roman"/>
                <w:bCs/>
                <w:sz w:val="24"/>
                <w:szCs w:val="24"/>
                <w:lang w:eastAsia="en-US"/>
              </w:rPr>
              <w:t xml:space="preserve"> </w:t>
            </w:r>
          </w:p>
          <w:p w14:paraId="0963B847" w14:textId="4B36EFC4" w:rsidR="00BE56BC" w:rsidRPr="00B55952" w:rsidRDefault="00BE56BC" w:rsidP="00554CDA">
            <w:pPr>
              <w:spacing w:after="0" w:line="240" w:lineRule="auto"/>
              <w:ind w:firstLine="357"/>
              <w:jc w:val="both"/>
              <w:rPr>
                <w:rFonts w:ascii="Times New Roman" w:hAnsi="Times New Roman" w:cs="Times New Roman"/>
                <w:bCs/>
                <w:sz w:val="24"/>
                <w:szCs w:val="24"/>
                <w:lang w:eastAsia="en-US"/>
              </w:rPr>
            </w:pPr>
            <w:r w:rsidRPr="00B55952">
              <w:rPr>
                <w:rFonts w:ascii="Times New Roman" w:hAnsi="Times New Roman" w:cs="Times New Roman"/>
                <w:bCs/>
                <w:sz w:val="24"/>
                <w:szCs w:val="24"/>
                <w:lang w:eastAsia="en-US"/>
              </w:rPr>
              <w:t xml:space="preserve">Кроме того, 277 участниками Пилотного проекта «Ограничение выписки ЭСФ» самостоятельно </w:t>
            </w:r>
            <w:r w:rsidRPr="00B55952">
              <w:rPr>
                <w:rFonts w:ascii="Times New Roman" w:hAnsi="Times New Roman" w:cs="Times New Roman"/>
                <w:bCs/>
                <w:sz w:val="24"/>
                <w:szCs w:val="24"/>
                <w:lang w:eastAsia="en-US"/>
              </w:rPr>
              <w:lastRenderedPageBreak/>
              <w:t>произведен отзыв ЭСФ на сумму 5,6 млрд. тенге</w:t>
            </w:r>
          </w:p>
        </w:tc>
      </w:tr>
      <w:tr w:rsidR="00DC511E" w:rsidRPr="00B55952" w14:paraId="4547CF49" w14:textId="77777777" w:rsidTr="0081481F">
        <w:trPr>
          <w:trHeight w:val="1"/>
        </w:trPr>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61F4CF" w14:textId="2866151D" w:rsidR="00C86D8D" w:rsidRPr="00B55952" w:rsidRDefault="00CD0B93" w:rsidP="00CD0B93">
            <w:pPr>
              <w:spacing w:after="0" w:line="240" w:lineRule="auto"/>
              <w:ind w:left="425"/>
              <w:jc w:val="both"/>
              <w:rPr>
                <w:rFonts w:ascii="Times New Roman" w:eastAsia="Calibri" w:hAnsi="Times New Roman" w:cs="Times New Roman"/>
                <w:sz w:val="24"/>
                <w:szCs w:val="24"/>
              </w:rPr>
            </w:pPr>
            <w:r w:rsidRPr="00B55952">
              <w:rPr>
                <w:rFonts w:ascii="Times New Roman" w:eastAsia="Calibri" w:hAnsi="Times New Roman" w:cs="Times New Roman"/>
                <w:sz w:val="24"/>
                <w:szCs w:val="24"/>
              </w:rPr>
              <w:lastRenderedPageBreak/>
              <w:t>2.</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F9A8BB" w14:textId="77777777" w:rsidR="00C86D8D" w:rsidRPr="00B55952" w:rsidRDefault="00C86D8D" w:rsidP="00554CDA">
            <w:pPr>
              <w:spacing w:after="0" w:line="240" w:lineRule="auto"/>
              <w:contextualSpacing/>
              <w:jc w:val="both"/>
              <w:rPr>
                <w:rFonts w:ascii="Times New Roman" w:eastAsia="Times New Roman" w:hAnsi="Times New Roman" w:cs="Times New Roman"/>
                <w:b/>
                <w:bCs/>
                <w:sz w:val="24"/>
                <w:szCs w:val="24"/>
              </w:rPr>
            </w:pPr>
            <w:r w:rsidRPr="00B55952">
              <w:rPr>
                <w:rFonts w:ascii="Times New Roman" w:eastAsia="Times New Roman" w:hAnsi="Times New Roman" w:cs="Times New Roman"/>
                <w:b/>
                <w:bCs/>
                <w:sz w:val="24"/>
                <w:szCs w:val="24"/>
              </w:rPr>
              <w:t xml:space="preserve">Статья </w:t>
            </w:r>
            <w:r w:rsidR="00D871BB" w:rsidRPr="00B55952">
              <w:rPr>
                <w:rFonts w:ascii="Times New Roman" w:eastAsia="Times New Roman" w:hAnsi="Times New Roman" w:cs="Times New Roman"/>
                <w:b/>
                <w:bCs/>
                <w:sz w:val="24"/>
                <w:szCs w:val="24"/>
              </w:rPr>
              <w:t>95</w:t>
            </w:r>
            <w:r w:rsidRPr="00B55952">
              <w:rPr>
                <w:rFonts w:ascii="Times New Roman" w:eastAsia="Times New Roman" w:hAnsi="Times New Roman" w:cs="Times New Roman"/>
                <w:b/>
                <w:bCs/>
                <w:sz w:val="24"/>
                <w:szCs w:val="24"/>
              </w:rPr>
              <w:t xml:space="preserve"> </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CAC767" w14:textId="77777777" w:rsidR="00C86D8D" w:rsidRPr="00B55952" w:rsidRDefault="00D871BB" w:rsidP="00554CDA">
            <w:pPr>
              <w:pStyle w:val="a9"/>
              <w:spacing w:before="0" w:beforeAutospacing="0" w:after="0" w:afterAutospacing="0"/>
              <w:jc w:val="both"/>
              <w:rPr>
                <w:b/>
                <w:lang w:eastAsia="en-US"/>
              </w:rPr>
            </w:pPr>
            <w:r w:rsidRPr="00B55952">
              <w:t>2. Камеральный контроль проводится за соответствующий налоговый период после истечения срока представления налоговой отчетности за такой период, установленного настоящим Кодексом.</w:t>
            </w:r>
          </w:p>
        </w:tc>
        <w:tc>
          <w:tcPr>
            <w:tcW w:w="47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50A079" w14:textId="77777777" w:rsidR="00C86D8D" w:rsidRPr="00B55952" w:rsidRDefault="00EC4D15" w:rsidP="00EC4D15">
            <w:pPr>
              <w:spacing w:after="0" w:line="240" w:lineRule="auto"/>
              <w:jc w:val="both"/>
              <w:rPr>
                <w:rFonts w:ascii="Times New Roman" w:hAnsi="Times New Roman" w:cs="Times New Roman"/>
                <w:b/>
                <w:sz w:val="24"/>
                <w:szCs w:val="24"/>
                <w:lang w:val="kk-KZ" w:eastAsia="en-US"/>
              </w:rPr>
            </w:pPr>
            <w:r w:rsidRPr="00B55952">
              <w:rPr>
                <w:rFonts w:ascii="Times New Roman" w:hAnsi="Times New Roman" w:cs="Times New Roman"/>
                <w:b/>
                <w:sz w:val="24"/>
                <w:szCs w:val="24"/>
                <w:lang w:val="kk-KZ" w:eastAsia="en-US"/>
              </w:rPr>
              <w:t>2. Камеральный контроль проводится после представления данных, указанных в пункте 1 настоящего Кодекса.</w:t>
            </w:r>
          </w:p>
        </w:tc>
        <w:tc>
          <w:tcPr>
            <w:tcW w:w="38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290492" w14:textId="77777777" w:rsidR="0011012A" w:rsidRPr="00B55952" w:rsidRDefault="0011012A" w:rsidP="00554CDA">
            <w:pPr>
              <w:pStyle w:val="a5"/>
              <w:jc w:val="both"/>
              <w:rPr>
                <w:rFonts w:ascii="Times New Roman" w:hAnsi="Times New Roman" w:cs="Times New Roman"/>
                <w:sz w:val="24"/>
                <w:szCs w:val="24"/>
                <w:lang w:eastAsia="en-US"/>
              </w:rPr>
            </w:pPr>
            <w:r w:rsidRPr="00B55952">
              <w:rPr>
                <w:rFonts w:ascii="Times New Roman" w:hAnsi="Times New Roman" w:cs="Times New Roman"/>
                <w:sz w:val="24"/>
                <w:szCs w:val="24"/>
                <w:lang w:eastAsia="en-US"/>
              </w:rPr>
              <w:t xml:space="preserve">В настоящее время действующим законодательством камеральный контроль проводится после истечения срока представления налоговой отчетности. </w:t>
            </w:r>
          </w:p>
          <w:p w14:paraId="3DA11ADF" w14:textId="77777777" w:rsidR="0011012A" w:rsidRPr="00B55952" w:rsidRDefault="0011012A" w:rsidP="00554CDA">
            <w:pPr>
              <w:pStyle w:val="a5"/>
              <w:jc w:val="both"/>
              <w:rPr>
                <w:rFonts w:ascii="Times New Roman" w:hAnsi="Times New Roman" w:cs="Times New Roman"/>
                <w:sz w:val="24"/>
                <w:szCs w:val="24"/>
                <w:lang w:eastAsia="en-US"/>
              </w:rPr>
            </w:pPr>
            <w:r w:rsidRPr="00B55952">
              <w:rPr>
                <w:rFonts w:ascii="Times New Roman" w:hAnsi="Times New Roman" w:cs="Times New Roman"/>
                <w:sz w:val="24"/>
                <w:szCs w:val="24"/>
                <w:lang w:eastAsia="en-US"/>
              </w:rPr>
              <w:t xml:space="preserve">При этом на сегодняшний день, используя имеющиеся ресурсы информационных систем (к примеру, ИС ЭСФ, онлайн ККМ и иные) налоговые органы имеют возможность информировать налогоплательщиков о выявленных нарушениях заблаговременно и осуществлять контроль в </w:t>
            </w:r>
            <w:r w:rsidR="00EC4D15" w:rsidRPr="00B55952">
              <w:rPr>
                <w:rFonts w:ascii="Times New Roman" w:hAnsi="Times New Roman" w:cs="Times New Roman"/>
                <w:sz w:val="24"/>
                <w:szCs w:val="24"/>
                <w:lang w:eastAsia="en-US"/>
              </w:rPr>
              <w:t>«</w:t>
            </w:r>
            <w:r w:rsidRPr="00B55952">
              <w:rPr>
                <w:rFonts w:ascii="Times New Roman" w:hAnsi="Times New Roman" w:cs="Times New Roman"/>
                <w:sz w:val="24"/>
                <w:szCs w:val="24"/>
                <w:lang w:eastAsia="en-US"/>
              </w:rPr>
              <w:t>онлайн</w:t>
            </w:r>
            <w:r w:rsidR="00EC4D15" w:rsidRPr="00B55952">
              <w:rPr>
                <w:rFonts w:ascii="Times New Roman" w:hAnsi="Times New Roman" w:cs="Times New Roman"/>
                <w:sz w:val="24"/>
                <w:szCs w:val="24"/>
                <w:lang w:eastAsia="en-US"/>
              </w:rPr>
              <w:t>»</w:t>
            </w:r>
            <w:r w:rsidRPr="00B55952">
              <w:rPr>
                <w:rFonts w:ascii="Times New Roman" w:hAnsi="Times New Roman" w:cs="Times New Roman"/>
                <w:sz w:val="24"/>
                <w:szCs w:val="24"/>
                <w:lang w:eastAsia="en-US"/>
              </w:rPr>
              <w:t xml:space="preserve"> режиме не дожидаясь окончания налогового периода и представления ФНО от налогоплательщика.</w:t>
            </w:r>
          </w:p>
          <w:p w14:paraId="6890C1F0" w14:textId="77777777" w:rsidR="0011012A" w:rsidRPr="00B55952" w:rsidRDefault="0011012A" w:rsidP="00554CDA">
            <w:pPr>
              <w:pStyle w:val="a5"/>
              <w:jc w:val="both"/>
              <w:rPr>
                <w:rFonts w:ascii="Times New Roman" w:hAnsi="Times New Roman" w:cs="Times New Roman"/>
                <w:sz w:val="24"/>
                <w:szCs w:val="24"/>
                <w:lang w:eastAsia="en-US"/>
              </w:rPr>
            </w:pPr>
            <w:r w:rsidRPr="00B55952">
              <w:rPr>
                <w:rFonts w:ascii="Times New Roman" w:hAnsi="Times New Roman" w:cs="Times New Roman"/>
                <w:sz w:val="24"/>
                <w:szCs w:val="24"/>
                <w:lang w:eastAsia="en-US"/>
              </w:rPr>
              <w:t xml:space="preserve">Соответственно, данная поправка предусматривает выявление нарушений на раннем этапе по сокрытию доходов, </w:t>
            </w:r>
            <w:r w:rsidR="001E18F9" w:rsidRPr="00B55952">
              <w:rPr>
                <w:rFonts w:ascii="Times New Roman" w:hAnsi="Times New Roman" w:cs="Times New Roman"/>
                <w:sz w:val="24"/>
                <w:szCs w:val="24"/>
                <w:lang w:eastAsia="en-US"/>
              </w:rPr>
              <w:t>не пробити</w:t>
            </w:r>
            <w:r w:rsidR="00EC4D15" w:rsidRPr="00B55952">
              <w:rPr>
                <w:rFonts w:ascii="Times New Roman" w:hAnsi="Times New Roman" w:cs="Times New Roman"/>
                <w:sz w:val="24"/>
                <w:szCs w:val="24"/>
                <w:lang w:eastAsia="en-US"/>
              </w:rPr>
              <w:t>ю</w:t>
            </w:r>
            <w:r w:rsidRPr="00B55952">
              <w:rPr>
                <w:rFonts w:ascii="Times New Roman" w:hAnsi="Times New Roman" w:cs="Times New Roman"/>
                <w:sz w:val="24"/>
                <w:szCs w:val="24"/>
                <w:lang w:eastAsia="en-US"/>
              </w:rPr>
              <w:t xml:space="preserve"> чеков, пресечени</w:t>
            </w:r>
            <w:r w:rsidR="00EC4D15" w:rsidRPr="00B55952">
              <w:rPr>
                <w:rFonts w:ascii="Times New Roman" w:hAnsi="Times New Roman" w:cs="Times New Roman"/>
                <w:sz w:val="24"/>
                <w:szCs w:val="24"/>
                <w:lang w:eastAsia="en-US"/>
              </w:rPr>
              <w:t>ю</w:t>
            </w:r>
            <w:r w:rsidRPr="00B55952">
              <w:rPr>
                <w:rFonts w:ascii="Times New Roman" w:hAnsi="Times New Roman" w:cs="Times New Roman"/>
                <w:sz w:val="24"/>
                <w:szCs w:val="24"/>
                <w:lang w:eastAsia="en-US"/>
              </w:rPr>
              <w:t xml:space="preserve"> схем ухода от </w:t>
            </w:r>
            <w:r w:rsidR="001E18F9" w:rsidRPr="00B55952">
              <w:rPr>
                <w:rFonts w:ascii="Times New Roman" w:hAnsi="Times New Roman" w:cs="Times New Roman"/>
                <w:sz w:val="24"/>
                <w:szCs w:val="24"/>
                <w:lang w:eastAsia="en-US"/>
              </w:rPr>
              <w:t>налогообложения путем</w:t>
            </w:r>
            <w:r w:rsidRPr="00B55952">
              <w:rPr>
                <w:rFonts w:ascii="Times New Roman" w:hAnsi="Times New Roman" w:cs="Times New Roman"/>
                <w:sz w:val="24"/>
                <w:szCs w:val="24"/>
                <w:lang w:eastAsia="en-US"/>
              </w:rPr>
              <w:t xml:space="preserve"> выписки </w:t>
            </w:r>
            <w:r w:rsidR="00EC4D15" w:rsidRPr="00B55952">
              <w:rPr>
                <w:rFonts w:ascii="Times New Roman" w:hAnsi="Times New Roman" w:cs="Times New Roman"/>
                <w:sz w:val="24"/>
                <w:szCs w:val="24"/>
                <w:lang w:eastAsia="en-US"/>
              </w:rPr>
              <w:t xml:space="preserve">электронных </w:t>
            </w:r>
            <w:r w:rsidRPr="00B55952">
              <w:rPr>
                <w:rFonts w:ascii="Times New Roman" w:hAnsi="Times New Roman" w:cs="Times New Roman"/>
                <w:sz w:val="24"/>
                <w:szCs w:val="24"/>
                <w:lang w:eastAsia="en-US"/>
              </w:rPr>
              <w:t>счетов</w:t>
            </w:r>
            <w:r w:rsidR="00EC4D15" w:rsidRPr="00B55952">
              <w:rPr>
                <w:rFonts w:ascii="Times New Roman" w:hAnsi="Times New Roman" w:cs="Times New Roman"/>
                <w:sz w:val="24"/>
                <w:szCs w:val="24"/>
                <w:lang w:eastAsia="en-US"/>
              </w:rPr>
              <w:t>-</w:t>
            </w:r>
            <w:r w:rsidRPr="00B55952">
              <w:rPr>
                <w:rFonts w:ascii="Times New Roman" w:hAnsi="Times New Roman" w:cs="Times New Roman"/>
                <w:sz w:val="24"/>
                <w:szCs w:val="24"/>
                <w:lang w:eastAsia="en-US"/>
              </w:rPr>
              <w:t xml:space="preserve">фактур без фактической отгрузки товаров и оказание услуг, а </w:t>
            </w:r>
            <w:r w:rsidR="001E18F9" w:rsidRPr="00B55952">
              <w:rPr>
                <w:rFonts w:ascii="Times New Roman" w:hAnsi="Times New Roman" w:cs="Times New Roman"/>
                <w:sz w:val="24"/>
                <w:szCs w:val="24"/>
                <w:lang w:eastAsia="en-US"/>
              </w:rPr>
              <w:t>также оградит</w:t>
            </w:r>
            <w:r w:rsidRPr="00B55952">
              <w:rPr>
                <w:rFonts w:ascii="Times New Roman" w:hAnsi="Times New Roman" w:cs="Times New Roman"/>
                <w:sz w:val="24"/>
                <w:szCs w:val="24"/>
                <w:lang w:eastAsia="en-US"/>
              </w:rPr>
              <w:t xml:space="preserve"> добросовестных НП от </w:t>
            </w:r>
            <w:r w:rsidR="001E18F9" w:rsidRPr="00B55952">
              <w:rPr>
                <w:rFonts w:ascii="Times New Roman" w:hAnsi="Times New Roman" w:cs="Times New Roman"/>
                <w:sz w:val="24"/>
                <w:szCs w:val="24"/>
                <w:lang w:eastAsia="en-US"/>
              </w:rPr>
              <w:t>взаиморасчетов с</w:t>
            </w:r>
            <w:r w:rsidRPr="00B55952">
              <w:rPr>
                <w:rFonts w:ascii="Times New Roman" w:hAnsi="Times New Roman" w:cs="Times New Roman"/>
                <w:sz w:val="24"/>
                <w:szCs w:val="24"/>
                <w:lang w:eastAsia="en-US"/>
              </w:rPr>
              <w:t xml:space="preserve"> неблагонадежными налогоплательщиками.  </w:t>
            </w:r>
          </w:p>
          <w:p w14:paraId="146D07BB" w14:textId="4F424813" w:rsidR="0011012A" w:rsidRPr="00B55952" w:rsidRDefault="0011012A" w:rsidP="00554CDA">
            <w:pPr>
              <w:pStyle w:val="a5"/>
              <w:jc w:val="both"/>
              <w:rPr>
                <w:rFonts w:ascii="Times New Roman" w:hAnsi="Times New Roman" w:cs="Times New Roman"/>
                <w:sz w:val="24"/>
                <w:szCs w:val="24"/>
                <w:lang w:eastAsia="en-US"/>
              </w:rPr>
            </w:pPr>
            <w:r w:rsidRPr="00B55952">
              <w:rPr>
                <w:rFonts w:ascii="Times New Roman" w:hAnsi="Times New Roman" w:cs="Times New Roman"/>
                <w:sz w:val="24"/>
                <w:szCs w:val="24"/>
                <w:lang w:eastAsia="en-US"/>
              </w:rPr>
              <w:t xml:space="preserve">Вместе с тем, принимаемые меры </w:t>
            </w:r>
            <w:r w:rsidRPr="00B55952">
              <w:rPr>
                <w:rFonts w:ascii="Times New Roman" w:hAnsi="Times New Roman" w:cs="Times New Roman"/>
                <w:sz w:val="24"/>
                <w:szCs w:val="24"/>
                <w:lang w:eastAsia="en-US"/>
              </w:rPr>
              <w:lastRenderedPageBreak/>
              <w:t xml:space="preserve">позволят </w:t>
            </w:r>
            <w:r w:rsidR="00B00743" w:rsidRPr="00B55952">
              <w:rPr>
                <w:rFonts w:ascii="Times New Roman" w:hAnsi="Times New Roman" w:cs="Times New Roman"/>
                <w:sz w:val="24"/>
                <w:szCs w:val="24"/>
                <w:lang w:eastAsia="en-US"/>
              </w:rPr>
              <w:t xml:space="preserve">своевременно </w:t>
            </w:r>
            <w:r w:rsidR="001E18F9" w:rsidRPr="00B55952">
              <w:rPr>
                <w:rFonts w:ascii="Times New Roman" w:hAnsi="Times New Roman" w:cs="Times New Roman"/>
                <w:sz w:val="24"/>
                <w:szCs w:val="24"/>
                <w:lang w:eastAsia="en-US"/>
              </w:rPr>
              <w:t>обеспечить доходную</w:t>
            </w:r>
            <w:r w:rsidRPr="00B55952">
              <w:rPr>
                <w:rFonts w:ascii="Times New Roman" w:hAnsi="Times New Roman" w:cs="Times New Roman"/>
                <w:sz w:val="24"/>
                <w:szCs w:val="24"/>
                <w:lang w:eastAsia="en-US"/>
              </w:rPr>
              <w:t xml:space="preserve"> часть </w:t>
            </w:r>
            <w:r w:rsidR="001E18F9" w:rsidRPr="00B55952">
              <w:rPr>
                <w:rFonts w:ascii="Times New Roman" w:hAnsi="Times New Roman" w:cs="Times New Roman"/>
                <w:sz w:val="24"/>
                <w:szCs w:val="24"/>
                <w:lang w:eastAsia="en-US"/>
              </w:rPr>
              <w:t>бюджета, в</w:t>
            </w:r>
            <w:r w:rsidRPr="00B55952">
              <w:rPr>
                <w:rFonts w:ascii="Times New Roman" w:hAnsi="Times New Roman" w:cs="Times New Roman"/>
                <w:sz w:val="24"/>
                <w:szCs w:val="24"/>
                <w:lang w:eastAsia="en-US"/>
              </w:rPr>
              <w:t xml:space="preserve"> том числе </w:t>
            </w:r>
            <w:r w:rsidR="00EC4D15" w:rsidRPr="00B55952">
              <w:rPr>
                <w:rFonts w:ascii="Times New Roman" w:hAnsi="Times New Roman" w:cs="Times New Roman"/>
                <w:sz w:val="24"/>
                <w:szCs w:val="24"/>
                <w:lang w:eastAsia="en-US"/>
              </w:rPr>
              <w:t xml:space="preserve">усилить работу по </w:t>
            </w:r>
            <w:r w:rsidRPr="00B55952">
              <w:rPr>
                <w:rFonts w:ascii="Times New Roman" w:hAnsi="Times New Roman" w:cs="Times New Roman"/>
                <w:sz w:val="24"/>
                <w:szCs w:val="24"/>
                <w:lang w:eastAsia="en-US"/>
              </w:rPr>
              <w:t>снижени</w:t>
            </w:r>
            <w:r w:rsidR="00EC4D15" w:rsidRPr="00B55952">
              <w:rPr>
                <w:rFonts w:ascii="Times New Roman" w:hAnsi="Times New Roman" w:cs="Times New Roman"/>
                <w:sz w:val="24"/>
                <w:szCs w:val="24"/>
                <w:lang w:eastAsia="en-US"/>
              </w:rPr>
              <w:t>ю</w:t>
            </w:r>
            <w:r w:rsidRPr="00B55952">
              <w:rPr>
                <w:rFonts w:ascii="Times New Roman" w:hAnsi="Times New Roman" w:cs="Times New Roman"/>
                <w:sz w:val="24"/>
                <w:szCs w:val="24"/>
                <w:lang w:eastAsia="en-US"/>
              </w:rPr>
              <w:t xml:space="preserve"> теневой экономики.</w:t>
            </w:r>
          </w:p>
          <w:p w14:paraId="35CE47DB" w14:textId="77777777" w:rsidR="0011012A" w:rsidRPr="00B55952" w:rsidRDefault="001E18F9" w:rsidP="00554CDA">
            <w:pPr>
              <w:pStyle w:val="a5"/>
              <w:jc w:val="both"/>
              <w:rPr>
                <w:rFonts w:ascii="Times New Roman" w:hAnsi="Times New Roman" w:cs="Times New Roman"/>
                <w:sz w:val="24"/>
                <w:szCs w:val="24"/>
                <w:lang w:eastAsia="en-US"/>
              </w:rPr>
            </w:pPr>
            <w:r w:rsidRPr="00B55952">
              <w:rPr>
                <w:rFonts w:ascii="Times New Roman" w:hAnsi="Times New Roman" w:cs="Times New Roman"/>
                <w:sz w:val="24"/>
                <w:szCs w:val="24"/>
                <w:lang w:eastAsia="en-US"/>
              </w:rPr>
              <w:t>Использование информационных</w:t>
            </w:r>
            <w:r w:rsidR="0011012A" w:rsidRPr="00B55952">
              <w:rPr>
                <w:rFonts w:ascii="Times New Roman" w:hAnsi="Times New Roman" w:cs="Times New Roman"/>
                <w:sz w:val="24"/>
                <w:szCs w:val="24"/>
                <w:lang w:eastAsia="en-US"/>
              </w:rPr>
              <w:t xml:space="preserve"> систем позволяет налоговым органам проводить контроль за налогоплательщиками путем направления </w:t>
            </w:r>
            <w:r w:rsidRPr="00B55952">
              <w:rPr>
                <w:rFonts w:ascii="Times New Roman" w:hAnsi="Times New Roman" w:cs="Times New Roman"/>
                <w:sz w:val="24"/>
                <w:szCs w:val="24"/>
                <w:lang w:eastAsia="en-US"/>
              </w:rPr>
              <w:t>уведомлений,</w:t>
            </w:r>
            <w:r w:rsidR="0011012A" w:rsidRPr="00B55952">
              <w:rPr>
                <w:rFonts w:ascii="Times New Roman" w:hAnsi="Times New Roman" w:cs="Times New Roman"/>
                <w:sz w:val="24"/>
                <w:szCs w:val="24"/>
                <w:lang w:eastAsia="en-US"/>
              </w:rPr>
              <w:t xml:space="preserve"> не дожидаясь окончания налогового </w:t>
            </w:r>
            <w:r w:rsidRPr="00B55952">
              <w:rPr>
                <w:rFonts w:ascii="Times New Roman" w:hAnsi="Times New Roman" w:cs="Times New Roman"/>
                <w:sz w:val="24"/>
                <w:szCs w:val="24"/>
                <w:lang w:eastAsia="en-US"/>
              </w:rPr>
              <w:t>периода и</w:t>
            </w:r>
            <w:r w:rsidR="0011012A" w:rsidRPr="00B55952">
              <w:rPr>
                <w:rFonts w:ascii="Times New Roman" w:hAnsi="Times New Roman" w:cs="Times New Roman"/>
                <w:sz w:val="24"/>
                <w:szCs w:val="24"/>
                <w:lang w:eastAsia="en-US"/>
              </w:rPr>
              <w:t xml:space="preserve"> представления им ФНО. </w:t>
            </w:r>
          </w:p>
          <w:p w14:paraId="45A77BDE" w14:textId="5716B832" w:rsidR="00C86D8D" w:rsidRPr="00B55952" w:rsidRDefault="0011012A" w:rsidP="00554CDA">
            <w:pPr>
              <w:pStyle w:val="a5"/>
              <w:jc w:val="both"/>
              <w:rPr>
                <w:rFonts w:ascii="Times New Roman" w:hAnsi="Times New Roman" w:cs="Times New Roman"/>
                <w:sz w:val="24"/>
                <w:szCs w:val="24"/>
                <w:lang w:eastAsia="en-US"/>
              </w:rPr>
            </w:pPr>
            <w:r w:rsidRPr="00B55952">
              <w:rPr>
                <w:rFonts w:ascii="Times New Roman" w:hAnsi="Times New Roman" w:cs="Times New Roman"/>
                <w:sz w:val="24"/>
                <w:szCs w:val="24"/>
                <w:lang w:eastAsia="en-US"/>
              </w:rPr>
              <w:t xml:space="preserve">Кроме того, данная норма позволит НП устранять </w:t>
            </w:r>
            <w:r w:rsidR="001E18F9" w:rsidRPr="00B55952">
              <w:rPr>
                <w:rFonts w:ascii="Times New Roman" w:hAnsi="Times New Roman" w:cs="Times New Roman"/>
                <w:sz w:val="24"/>
                <w:szCs w:val="24"/>
                <w:lang w:eastAsia="en-US"/>
              </w:rPr>
              <w:t>самостоятельно выявленное</w:t>
            </w:r>
            <w:r w:rsidRPr="00B55952">
              <w:rPr>
                <w:rFonts w:ascii="Times New Roman" w:hAnsi="Times New Roman" w:cs="Times New Roman"/>
                <w:sz w:val="24"/>
                <w:szCs w:val="24"/>
                <w:lang w:eastAsia="en-US"/>
              </w:rPr>
              <w:t xml:space="preserve"> </w:t>
            </w:r>
            <w:r w:rsidR="001E18F9" w:rsidRPr="00B55952">
              <w:rPr>
                <w:rFonts w:ascii="Times New Roman" w:hAnsi="Times New Roman" w:cs="Times New Roman"/>
                <w:sz w:val="24"/>
                <w:szCs w:val="24"/>
                <w:lang w:eastAsia="en-US"/>
              </w:rPr>
              <w:t>нарушение без</w:t>
            </w:r>
            <w:r w:rsidRPr="00B55952">
              <w:rPr>
                <w:rFonts w:ascii="Times New Roman" w:hAnsi="Times New Roman" w:cs="Times New Roman"/>
                <w:sz w:val="24"/>
                <w:szCs w:val="24"/>
                <w:lang w:eastAsia="en-US"/>
              </w:rPr>
              <w:t xml:space="preserve"> пени и </w:t>
            </w:r>
            <w:r w:rsidR="00B00743" w:rsidRPr="00B55952">
              <w:rPr>
                <w:rFonts w:ascii="Times New Roman" w:hAnsi="Times New Roman" w:cs="Times New Roman"/>
                <w:sz w:val="24"/>
                <w:szCs w:val="24"/>
                <w:lang w:eastAsia="en-US"/>
              </w:rPr>
              <w:t>мер привлечения к административной ответственности.</w:t>
            </w:r>
            <w:r w:rsidRPr="00B55952">
              <w:rPr>
                <w:rFonts w:ascii="Times New Roman" w:hAnsi="Times New Roman" w:cs="Times New Roman"/>
                <w:sz w:val="24"/>
                <w:szCs w:val="24"/>
                <w:lang w:eastAsia="en-US"/>
              </w:rPr>
              <w:t xml:space="preserve"> </w:t>
            </w:r>
          </w:p>
        </w:tc>
      </w:tr>
      <w:tr w:rsidR="00DC511E" w:rsidRPr="00B55952" w14:paraId="55D69BFC" w14:textId="77777777" w:rsidTr="0081481F">
        <w:trPr>
          <w:trHeight w:val="1"/>
        </w:trPr>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136864" w14:textId="2CBF3341" w:rsidR="006C7BAA" w:rsidRPr="00B55952" w:rsidRDefault="00702690" w:rsidP="00702690">
            <w:pPr>
              <w:spacing w:after="0" w:line="240" w:lineRule="auto"/>
              <w:ind w:left="425"/>
              <w:jc w:val="both"/>
              <w:rPr>
                <w:rFonts w:ascii="Times New Roman" w:eastAsia="Calibri" w:hAnsi="Times New Roman" w:cs="Times New Roman"/>
                <w:sz w:val="24"/>
                <w:szCs w:val="24"/>
              </w:rPr>
            </w:pPr>
            <w:r w:rsidRPr="00B55952">
              <w:rPr>
                <w:rFonts w:ascii="Times New Roman" w:eastAsia="Calibri" w:hAnsi="Times New Roman" w:cs="Times New Roman"/>
                <w:sz w:val="24"/>
                <w:szCs w:val="24"/>
              </w:rPr>
              <w:lastRenderedPageBreak/>
              <w:t>3.</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989D31" w14:textId="77777777" w:rsidR="006C7BAA" w:rsidRPr="00B55952" w:rsidRDefault="006C7BAA" w:rsidP="00554CDA">
            <w:pPr>
              <w:spacing w:after="0" w:line="240" w:lineRule="auto"/>
              <w:contextualSpacing/>
              <w:jc w:val="both"/>
              <w:rPr>
                <w:rFonts w:ascii="Times New Roman" w:eastAsia="Times New Roman" w:hAnsi="Times New Roman" w:cs="Times New Roman"/>
                <w:b/>
                <w:bCs/>
                <w:sz w:val="24"/>
                <w:szCs w:val="24"/>
              </w:rPr>
            </w:pPr>
            <w:r w:rsidRPr="00B55952">
              <w:rPr>
                <w:rFonts w:ascii="Times New Roman" w:eastAsia="Times New Roman" w:hAnsi="Times New Roman" w:cs="Times New Roman"/>
                <w:b/>
                <w:bCs/>
                <w:sz w:val="24"/>
                <w:szCs w:val="24"/>
              </w:rPr>
              <w:t>Статья 96</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D34AF9" w14:textId="77777777" w:rsidR="002B654A" w:rsidRPr="00B55952" w:rsidRDefault="006C7BAA" w:rsidP="00554CDA">
            <w:pPr>
              <w:spacing w:after="0" w:line="240" w:lineRule="auto"/>
              <w:ind w:firstLine="301"/>
              <w:jc w:val="both"/>
              <w:rPr>
                <w:rFonts w:ascii="Times New Roman" w:eastAsia="Times New Roman" w:hAnsi="Times New Roman" w:cs="Times New Roman"/>
                <w:spacing w:val="2"/>
                <w:sz w:val="24"/>
                <w:szCs w:val="24"/>
                <w:lang w:eastAsia="en-US"/>
              </w:rPr>
            </w:pPr>
            <w:r w:rsidRPr="00B55952">
              <w:rPr>
                <w:rFonts w:ascii="Times New Roman" w:eastAsia="Times New Roman" w:hAnsi="Times New Roman" w:cs="Times New Roman"/>
                <w:spacing w:val="2"/>
                <w:sz w:val="24"/>
                <w:szCs w:val="24"/>
                <w:lang w:eastAsia="en-US"/>
              </w:rPr>
              <w:t>2. Исполнение уведомления об устранении нарушений, выявленных налоговыми органами по результатам камерального контроля, осуществляется налогоплательщиком (налоговым агентом) в течение тридцати рабочих дней со дня, следующего за днем его вручения (получения).</w:t>
            </w:r>
          </w:p>
          <w:p w14:paraId="03F01B23" w14:textId="77777777" w:rsidR="006C7BAA" w:rsidRPr="00B55952" w:rsidRDefault="006C7BAA" w:rsidP="00554CDA">
            <w:pPr>
              <w:spacing w:after="0" w:line="240" w:lineRule="auto"/>
              <w:ind w:firstLine="301"/>
              <w:jc w:val="both"/>
              <w:rPr>
                <w:rFonts w:ascii="Times New Roman" w:eastAsia="Times New Roman" w:hAnsi="Times New Roman" w:cs="Times New Roman"/>
                <w:spacing w:val="2"/>
                <w:sz w:val="24"/>
                <w:szCs w:val="24"/>
                <w:lang w:eastAsia="en-US"/>
              </w:rPr>
            </w:pPr>
            <w:r w:rsidRPr="00B55952">
              <w:rPr>
                <w:rFonts w:ascii="Times New Roman" w:eastAsia="Times New Roman" w:hAnsi="Times New Roman" w:cs="Times New Roman"/>
                <w:spacing w:val="2"/>
                <w:sz w:val="24"/>
                <w:szCs w:val="24"/>
                <w:lang w:eastAsia="en-US"/>
              </w:rPr>
              <w:t>Исполнением налогоплательщиком (налоговым агентом) уведомления об устранении нарушений, выявленных налоговыми органами по результатам камерального контроля, признается:</w:t>
            </w:r>
          </w:p>
          <w:p w14:paraId="2D4DB7AD" w14:textId="77777777" w:rsidR="006C7BAA" w:rsidRPr="00B55952" w:rsidRDefault="006C7BAA" w:rsidP="00554CDA">
            <w:pPr>
              <w:spacing w:after="0" w:line="240" w:lineRule="auto"/>
              <w:ind w:firstLine="301"/>
              <w:jc w:val="both"/>
              <w:rPr>
                <w:rFonts w:ascii="Times New Roman" w:eastAsia="Times New Roman" w:hAnsi="Times New Roman" w:cs="Times New Roman"/>
                <w:spacing w:val="2"/>
                <w:sz w:val="24"/>
                <w:szCs w:val="24"/>
                <w:lang w:eastAsia="en-US"/>
              </w:rPr>
            </w:pPr>
            <w:r w:rsidRPr="00B55952">
              <w:rPr>
                <w:rFonts w:ascii="Times New Roman" w:eastAsia="Times New Roman" w:hAnsi="Times New Roman" w:cs="Times New Roman"/>
                <w:spacing w:val="2"/>
                <w:sz w:val="24"/>
                <w:szCs w:val="24"/>
                <w:lang w:eastAsia="en-US"/>
              </w:rPr>
              <w:t xml:space="preserve">1) в случае согласия с указанными в уведомлении нарушениями - устранение выявленных нарушений налогоплательщиком (налоговым агентом) </w:t>
            </w:r>
            <w:r w:rsidRPr="00B55952">
              <w:rPr>
                <w:rFonts w:ascii="Times New Roman" w:eastAsia="Times New Roman" w:hAnsi="Times New Roman" w:cs="Times New Roman"/>
                <w:spacing w:val="2"/>
                <w:sz w:val="24"/>
                <w:szCs w:val="24"/>
                <w:lang w:eastAsia="en-US"/>
              </w:rPr>
              <w:lastRenderedPageBreak/>
              <w:t>путем:</w:t>
            </w:r>
          </w:p>
          <w:p w14:paraId="198C36E6" w14:textId="77777777" w:rsidR="006C7BAA" w:rsidRPr="00B55952" w:rsidRDefault="006C7BAA" w:rsidP="00554CDA">
            <w:pPr>
              <w:spacing w:after="0" w:line="240" w:lineRule="auto"/>
              <w:ind w:firstLine="301"/>
              <w:jc w:val="both"/>
              <w:rPr>
                <w:rFonts w:ascii="Times New Roman" w:eastAsia="Times New Roman" w:hAnsi="Times New Roman" w:cs="Times New Roman"/>
                <w:spacing w:val="2"/>
                <w:sz w:val="24"/>
                <w:szCs w:val="24"/>
                <w:lang w:eastAsia="en-US"/>
              </w:rPr>
            </w:pPr>
            <w:r w:rsidRPr="00B55952">
              <w:rPr>
                <w:rFonts w:ascii="Times New Roman" w:eastAsia="Times New Roman" w:hAnsi="Times New Roman" w:cs="Times New Roman"/>
                <w:spacing w:val="2"/>
                <w:sz w:val="24"/>
                <w:szCs w:val="24"/>
                <w:lang w:eastAsia="en-US"/>
              </w:rPr>
              <w:t>постановки на регистрационный учет в налоговых органах;</w:t>
            </w:r>
          </w:p>
          <w:p w14:paraId="3322E13C" w14:textId="77777777" w:rsidR="006C7BAA" w:rsidRPr="00B55952" w:rsidRDefault="006C7BAA" w:rsidP="00554CDA">
            <w:pPr>
              <w:spacing w:after="0" w:line="240" w:lineRule="auto"/>
              <w:ind w:firstLine="301"/>
              <w:jc w:val="both"/>
              <w:rPr>
                <w:rFonts w:ascii="Times New Roman" w:eastAsia="Times New Roman" w:hAnsi="Times New Roman" w:cs="Times New Roman"/>
                <w:spacing w:val="2"/>
                <w:sz w:val="24"/>
                <w:szCs w:val="24"/>
                <w:lang w:eastAsia="en-US"/>
              </w:rPr>
            </w:pPr>
            <w:r w:rsidRPr="00B55952">
              <w:rPr>
                <w:rFonts w:ascii="Times New Roman" w:eastAsia="Times New Roman" w:hAnsi="Times New Roman" w:cs="Times New Roman"/>
                <w:spacing w:val="2"/>
                <w:sz w:val="24"/>
                <w:szCs w:val="24"/>
                <w:lang w:eastAsia="en-US"/>
              </w:rPr>
              <w:t>представления налоговой отчетности по уведомлению за налоговый период, к которому относятся выявленные нарушения;</w:t>
            </w:r>
          </w:p>
          <w:p w14:paraId="5C277FCE" w14:textId="77777777" w:rsidR="006C7BAA" w:rsidRPr="00B55952" w:rsidRDefault="006C7BAA" w:rsidP="00554CDA">
            <w:pPr>
              <w:spacing w:after="0" w:line="240" w:lineRule="auto"/>
              <w:ind w:firstLine="301"/>
              <w:jc w:val="both"/>
              <w:rPr>
                <w:rFonts w:ascii="Times New Roman" w:eastAsia="Times New Roman" w:hAnsi="Times New Roman" w:cs="Times New Roman"/>
                <w:spacing w:val="2"/>
                <w:sz w:val="24"/>
                <w:szCs w:val="24"/>
                <w:lang w:eastAsia="en-US"/>
              </w:rPr>
            </w:pPr>
            <w:r w:rsidRPr="00B55952">
              <w:rPr>
                <w:rFonts w:ascii="Times New Roman" w:eastAsia="Times New Roman" w:hAnsi="Times New Roman" w:cs="Times New Roman"/>
                <w:spacing w:val="2"/>
                <w:sz w:val="24"/>
                <w:szCs w:val="24"/>
                <w:lang w:eastAsia="en-US"/>
              </w:rPr>
              <w:t>уплаты суммы налога на добавленную стоимость в бюджет, ранее возвращенной из бюджета по требованию налогоплательщика о возврате налога на добавленную стоимость, а также уплаты пени в размере, указанном в пункте 4 статьи 104 настоящего Кодекса, за каждый день с даты перечисления налогоплательщику таких сумм;</w:t>
            </w:r>
          </w:p>
          <w:p w14:paraId="725EE6D6" w14:textId="77777777" w:rsidR="006C7BAA" w:rsidRPr="00B55952" w:rsidRDefault="006C7BAA" w:rsidP="00554CDA">
            <w:pPr>
              <w:spacing w:after="0" w:line="240" w:lineRule="auto"/>
              <w:ind w:firstLine="301"/>
              <w:jc w:val="both"/>
              <w:rPr>
                <w:rFonts w:ascii="Times New Roman" w:eastAsia="Times New Roman" w:hAnsi="Times New Roman" w:cs="Times New Roman"/>
                <w:spacing w:val="2"/>
                <w:sz w:val="24"/>
                <w:szCs w:val="24"/>
                <w:lang w:eastAsia="en-US"/>
              </w:rPr>
            </w:pPr>
            <w:r w:rsidRPr="00B55952">
              <w:rPr>
                <w:rFonts w:ascii="Times New Roman" w:eastAsia="Times New Roman" w:hAnsi="Times New Roman" w:cs="Times New Roman"/>
                <w:spacing w:val="2"/>
                <w:sz w:val="24"/>
                <w:szCs w:val="24"/>
                <w:lang w:eastAsia="en-US"/>
              </w:rPr>
              <w:t>2) в случае несогласия с указанными в уведомлении нарушениями - представление налогоплательщиком (налоговым агентом) пояснения по выявленным нарушениям на бумажном или электронном носителе в налоговый орган, направивший уведомление об устранении нарушений, выявленных налоговыми органами по результатам камерального контроля, за исключением случаев, предусмотренных пунктом 3 настоящей статьи.</w:t>
            </w:r>
          </w:p>
          <w:p w14:paraId="3DCA9A40" w14:textId="77777777" w:rsidR="006C7BAA" w:rsidRPr="00B55952" w:rsidRDefault="006C7BAA" w:rsidP="00554CDA">
            <w:pPr>
              <w:spacing w:after="0" w:line="240" w:lineRule="auto"/>
              <w:ind w:firstLine="301"/>
              <w:jc w:val="both"/>
              <w:rPr>
                <w:rFonts w:ascii="Times New Roman" w:eastAsia="Times New Roman" w:hAnsi="Times New Roman" w:cs="Times New Roman"/>
                <w:spacing w:val="2"/>
                <w:sz w:val="24"/>
                <w:szCs w:val="24"/>
                <w:lang w:eastAsia="en-US"/>
              </w:rPr>
            </w:pPr>
            <w:r w:rsidRPr="00B55952">
              <w:rPr>
                <w:rFonts w:ascii="Times New Roman" w:eastAsia="Times New Roman" w:hAnsi="Times New Roman" w:cs="Times New Roman"/>
                <w:spacing w:val="2"/>
                <w:sz w:val="24"/>
                <w:szCs w:val="24"/>
                <w:lang w:eastAsia="en-US"/>
              </w:rPr>
              <w:t>В пояснении должны быть указаны:</w:t>
            </w:r>
          </w:p>
          <w:p w14:paraId="208C627E" w14:textId="77777777" w:rsidR="006C7BAA" w:rsidRPr="00B55952" w:rsidRDefault="006C7BAA" w:rsidP="00554CDA">
            <w:pPr>
              <w:spacing w:after="0" w:line="240" w:lineRule="auto"/>
              <w:ind w:firstLine="301"/>
              <w:jc w:val="both"/>
              <w:rPr>
                <w:rFonts w:ascii="Times New Roman" w:eastAsia="Times New Roman" w:hAnsi="Times New Roman" w:cs="Times New Roman"/>
                <w:spacing w:val="2"/>
                <w:sz w:val="24"/>
                <w:szCs w:val="24"/>
                <w:lang w:eastAsia="en-US"/>
              </w:rPr>
            </w:pPr>
            <w:r w:rsidRPr="00B55952">
              <w:rPr>
                <w:rFonts w:ascii="Times New Roman" w:eastAsia="Times New Roman" w:hAnsi="Times New Roman" w:cs="Times New Roman"/>
                <w:spacing w:val="2"/>
                <w:sz w:val="24"/>
                <w:szCs w:val="24"/>
                <w:lang w:eastAsia="en-US"/>
              </w:rPr>
              <w:t>дата подписания пояснения налогоплательщиком (налоговым агентом);</w:t>
            </w:r>
          </w:p>
          <w:p w14:paraId="44AB3C10" w14:textId="77777777" w:rsidR="006C7BAA" w:rsidRPr="00B55952" w:rsidRDefault="006C7BAA" w:rsidP="00554CDA">
            <w:pPr>
              <w:spacing w:after="0" w:line="240" w:lineRule="auto"/>
              <w:ind w:firstLine="301"/>
              <w:jc w:val="both"/>
              <w:rPr>
                <w:rFonts w:ascii="Times New Roman" w:eastAsia="Times New Roman" w:hAnsi="Times New Roman" w:cs="Times New Roman"/>
                <w:spacing w:val="2"/>
                <w:sz w:val="24"/>
                <w:szCs w:val="24"/>
                <w:lang w:eastAsia="en-US"/>
              </w:rPr>
            </w:pPr>
            <w:r w:rsidRPr="00B55952">
              <w:rPr>
                <w:rFonts w:ascii="Times New Roman" w:eastAsia="Times New Roman" w:hAnsi="Times New Roman" w:cs="Times New Roman"/>
                <w:spacing w:val="2"/>
                <w:sz w:val="24"/>
                <w:szCs w:val="24"/>
                <w:lang w:eastAsia="en-US"/>
              </w:rPr>
              <w:t xml:space="preserve">фамилия, имя и отчество (если оно указано в документе, удостоверяющем личность) либо полное наименование лица, </w:t>
            </w:r>
            <w:r w:rsidRPr="00B55952">
              <w:rPr>
                <w:rFonts w:ascii="Times New Roman" w:eastAsia="Times New Roman" w:hAnsi="Times New Roman" w:cs="Times New Roman"/>
                <w:spacing w:val="2"/>
                <w:sz w:val="24"/>
                <w:szCs w:val="24"/>
                <w:lang w:eastAsia="en-US"/>
              </w:rPr>
              <w:lastRenderedPageBreak/>
              <w:t>представившего пояснение, его место жительства (место нахождения);</w:t>
            </w:r>
          </w:p>
          <w:p w14:paraId="782C05CE" w14:textId="77777777" w:rsidR="006C7BAA" w:rsidRPr="00B55952" w:rsidRDefault="006C7BAA" w:rsidP="00554CDA">
            <w:pPr>
              <w:spacing w:after="0" w:line="240" w:lineRule="auto"/>
              <w:ind w:firstLine="301"/>
              <w:jc w:val="both"/>
              <w:rPr>
                <w:rFonts w:ascii="Times New Roman" w:eastAsia="Times New Roman" w:hAnsi="Times New Roman" w:cs="Times New Roman"/>
                <w:spacing w:val="2"/>
                <w:sz w:val="24"/>
                <w:szCs w:val="24"/>
                <w:lang w:eastAsia="en-US"/>
              </w:rPr>
            </w:pPr>
            <w:r w:rsidRPr="00B55952">
              <w:rPr>
                <w:rFonts w:ascii="Times New Roman" w:eastAsia="Times New Roman" w:hAnsi="Times New Roman" w:cs="Times New Roman"/>
                <w:spacing w:val="2"/>
                <w:sz w:val="24"/>
                <w:szCs w:val="24"/>
                <w:lang w:eastAsia="en-US"/>
              </w:rPr>
              <w:t>идентификационный номер налогоплательщика (налогового агента);</w:t>
            </w:r>
          </w:p>
          <w:p w14:paraId="4BE7A16D" w14:textId="77777777" w:rsidR="006C7BAA" w:rsidRPr="00B55952" w:rsidRDefault="006C7BAA" w:rsidP="00554CDA">
            <w:pPr>
              <w:spacing w:after="0" w:line="240" w:lineRule="auto"/>
              <w:ind w:firstLine="301"/>
              <w:jc w:val="both"/>
              <w:rPr>
                <w:rFonts w:ascii="Times New Roman" w:eastAsia="Times New Roman" w:hAnsi="Times New Roman" w:cs="Times New Roman"/>
                <w:spacing w:val="2"/>
                <w:sz w:val="24"/>
                <w:szCs w:val="24"/>
                <w:lang w:eastAsia="en-US"/>
              </w:rPr>
            </w:pPr>
            <w:r w:rsidRPr="00B55952">
              <w:rPr>
                <w:rFonts w:ascii="Times New Roman" w:eastAsia="Times New Roman" w:hAnsi="Times New Roman" w:cs="Times New Roman"/>
                <w:spacing w:val="2"/>
                <w:sz w:val="24"/>
                <w:szCs w:val="24"/>
                <w:lang w:eastAsia="en-US"/>
              </w:rPr>
              <w:t>наименование налогового органа, направившего уведомление об устранении нарушений, выявленных налоговыми органами по результатам камерального контроля;</w:t>
            </w:r>
          </w:p>
          <w:p w14:paraId="1028BA87" w14:textId="77777777" w:rsidR="006C7BAA" w:rsidRPr="00B55952" w:rsidRDefault="006C7BAA" w:rsidP="00554CDA">
            <w:pPr>
              <w:spacing w:after="0" w:line="240" w:lineRule="auto"/>
              <w:ind w:firstLine="301"/>
              <w:jc w:val="both"/>
              <w:rPr>
                <w:rFonts w:ascii="Times New Roman" w:eastAsia="Times New Roman" w:hAnsi="Times New Roman" w:cs="Times New Roman"/>
                <w:spacing w:val="2"/>
                <w:sz w:val="24"/>
                <w:szCs w:val="24"/>
                <w:lang w:eastAsia="en-US"/>
              </w:rPr>
            </w:pPr>
            <w:r w:rsidRPr="00B55952">
              <w:rPr>
                <w:rFonts w:ascii="Times New Roman" w:eastAsia="Times New Roman" w:hAnsi="Times New Roman" w:cs="Times New Roman"/>
                <w:spacing w:val="2"/>
                <w:sz w:val="24"/>
                <w:szCs w:val="24"/>
                <w:lang w:eastAsia="en-US"/>
              </w:rPr>
              <w:t>номер и дата уведомления, на которое представляется пояснение;</w:t>
            </w:r>
          </w:p>
          <w:p w14:paraId="05887E0D" w14:textId="77777777" w:rsidR="006C7BAA" w:rsidRPr="00B55952" w:rsidRDefault="006C7BAA" w:rsidP="00554CDA">
            <w:pPr>
              <w:spacing w:after="0" w:line="240" w:lineRule="auto"/>
              <w:ind w:firstLine="301"/>
              <w:jc w:val="both"/>
              <w:rPr>
                <w:rFonts w:ascii="Times New Roman" w:eastAsia="Times New Roman" w:hAnsi="Times New Roman" w:cs="Times New Roman"/>
                <w:spacing w:val="2"/>
                <w:sz w:val="24"/>
                <w:szCs w:val="24"/>
                <w:lang w:eastAsia="en-US"/>
              </w:rPr>
            </w:pPr>
            <w:r w:rsidRPr="00B55952">
              <w:rPr>
                <w:rFonts w:ascii="Times New Roman" w:eastAsia="Times New Roman" w:hAnsi="Times New Roman" w:cs="Times New Roman"/>
                <w:spacing w:val="2"/>
                <w:sz w:val="24"/>
                <w:szCs w:val="24"/>
                <w:lang w:eastAsia="en-US"/>
              </w:rPr>
              <w:t>обстоятельства, являющиеся основаниями и доказательствами несогласия лица, представившего пояснение.</w:t>
            </w:r>
          </w:p>
          <w:p w14:paraId="60586441" w14:textId="77777777" w:rsidR="006C7BAA" w:rsidRPr="00B55952" w:rsidRDefault="006C7BAA" w:rsidP="00554CDA">
            <w:pPr>
              <w:spacing w:after="0" w:line="240" w:lineRule="auto"/>
              <w:ind w:firstLine="301"/>
              <w:jc w:val="both"/>
              <w:rPr>
                <w:rFonts w:ascii="Times New Roman" w:eastAsia="Times New Roman" w:hAnsi="Times New Roman" w:cs="Times New Roman"/>
                <w:spacing w:val="2"/>
                <w:sz w:val="24"/>
                <w:szCs w:val="24"/>
                <w:lang w:eastAsia="en-US"/>
              </w:rPr>
            </w:pPr>
            <w:r w:rsidRPr="00B55952">
              <w:rPr>
                <w:rFonts w:ascii="Times New Roman" w:eastAsia="Times New Roman" w:hAnsi="Times New Roman" w:cs="Times New Roman"/>
                <w:spacing w:val="2"/>
                <w:sz w:val="24"/>
                <w:szCs w:val="24"/>
                <w:lang w:eastAsia="en-US"/>
              </w:rPr>
              <w:t>В случае, если в пояснении в качестве основания для несогласия лица, представившего пояснение, в качестве подтверждения доказательств указываются документы, то копии документов, указанных в пояснении, кроме налоговой отчетности, обязательно прилагаются к пояснению.</w:t>
            </w:r>
          </w:p>
          <w:p w14:paraId="3A0AFFE9" w14:textId="77777777" w:rsidR="006C7BAA" w:rsidRPr="00B55952" w:rsidRDefault="006C7BAA" w:rsidP="00554CDA">
            <w:pPr>
              <w:spacing w:after="0" w:line="240" w:lineRule="auto"/>
              <w:ind w:firstLine="301"/>
              <w:jc w:val="both"/>
              <w:rPr>
                <w:rFonts w:ascii="Times New Roman" w:eastAsia="Times New Roman" w:hAnsi="Times New Roman" w:cs="Times New Roman"/>
                <w:spacing w:val="2"/>
                <w:sz w:val="24"/>
                <w:szCs w:val="24"/>
                <w:lang w:eastAsia="en-US"/>
              </w:rPr>
            </w:pPr>
            <w:r w:rsidRPr="00B55952">
              <w:rPr>
                <w:rFonts w:ascii="Times New Roman" w:eastAsia="Times New Roman" w:hAnsi="Times New Roman" w:cs="Times New Roman"/>
                <w:spacing w:val="2"/>
                <w:sz w:val="24"/>
                <w:szCs w:val="24"/>
                <w:lang w:eastAsia="en-US"/>
              </w:rPr>
              <w:t>Представление иных документов в рамках исполнения уведомления путем представления пояснения не требуется.</w:t>
            </w:r>
          </w:p>
        </w:tc>
        <w:tc>
          <w:tcPr>
            <w:tcW w:w="47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084F81" w14:textId="13340437" w:rsidR="000F7770" w:rsidRPr="00B55952" w:rsidRDefault="000F7770" w:rsidP="00554CDA">
            <w:pPr>
              <w:spacing w:after="0" w:line="240" w:lineRule="auto"/>
              <w:ind w:firstLine="301"/>
              <w:jc w:val="both"/>
              <w:rPr>
                <w:rFonts w:ascii="Times New Roman" w:eastAsia="Times New Roman" w:hAnsi="Times New Roman" w:cs="Times New Roman"/>
                <w:spacing w:val="2"/>
                <w:sz w:val="24"/>
                <w:szCs w:val="24"/>
                <w:lang w:eastAsia="en-US"/>
              </w:rPr>
            </w:pPr>
            <w:r w:rsidRPr="00B55952">
              <w:rPr>
                <w:rFonts w:ascii="Times New Roman" w:eastAsia="Times New Roman" w:hAnsi="Times New Roman" w:cs="Times New Roman"/>
                <w:spacing w:val="2"/>
                <w:sz w:val="24"/>
                <w:szCs w:val="24"/>
                <w:lang w:eastAsia="en-US"/>
              </w:rPr>
              <w:lastRenderedPageBreak/>
              <w:t xml:space="preserve">2. Исполнение уведомления об устранении нарушений, выявленных </w:t>
            </w:r>
            <w:r w:rsidR="00E04945" w:rsidRPr="00B55952">
              <w:rPr>
                <w:rFonts w:ascii="Times New Roman" w:eastAsia="Times New Roman" w:hAnsi="Times New Roman" w:cs="Times New Roman"/>
                <w:spacing w:val="2"/>
                <w:sz w:val="24"/>
                <w:szCs w:val="24"/>
                <w:lang w:eastAsia="en-US"/>
              </w:rPr>
              <w:t xml:space="preserve">налоговыми органами </w:t>
            </w:r>
            <w:r w:rsidRPr="00B55952">
              <w:rPr>
                <w:rFonts w:ascii="Times New Roman" w:eastAsia="Times New Roman" w:hAnsi="Times New Roman" w:cs="Times New Roman"/>
                <w:spacing w:val="2"/>
                <w:sz w:val="24"/>
                <w:szCs w:val="24"/>
                <w:lang w:eastAsia="en-US"/>
              </w:rPr>
              <w:t>по результатам камерального контроля, осуществляется налогоплательщиком (налоговым агентом) в течение тридцати рабочих дней со дня, следующего за днем его вручения (получения).</w:t>
            </w:r>
          </w:p>
          <w:p w14:paraId="00DEFB1B" w14:textId="730AA89E" w:rsidR="000F7770" w:rsidRPr="00B55952" w:rsidRDefault="002B654A" w:rsidP="00554CDA">
            <w:pPr>
              <w:spacing w:after="0" w:line="240" w:lineRule="auto"/>
              <w:ind w:firstLine="301"/>
              <w:jc w:val="both"/>
              <w:rPr>
                <w:rFonts w:ascii="Times New Roman" w:eastAsia="Times New Roman" w:hAnsi="Times New Roman" w:cs="Times New Roman"/>
                <w:spacing w:val="2"/>
                <w:sz w:val="24"/>
                <w:szCs w:val="24"/>
                <w:lang w:eastAsia="en-US"/>
              </w:rPr>
            </w:pPr>
            <w:r w:rsidRPr="00B55952">
              <w:rPr>
                <w:rFonts w:ascii="Times New Roman" w:eastAsia="Times New Roman" w:hAnsi="Times New Roman" w:cs="Times New Roman"/>
                <w:b/>
                <w:bCs/>
                <w:spacing w:val="2"/>
                <w:sz w:val="24"/>
                <w:szCs w:val="24"/>
                <w:lang w:eastAsia="en-US"/>
              </w:rPr>
              <w:t>Если иное не установлено настоящей статьей,</w:t>
            </w:r>
            <w:r w:rsidRPr="00B55952">
              <w:rPr>
                <w:rFonts w:ascii="Times New Roman" w:eastAsia="Times New Roman" w:hAnsi="Times New Roman" w:cs="Times New Roman"/>
                <w:spacing w:val="2"/>
                <w:sz w:val="24"/>
                <w:szCs w:val="24"/>
                <w:lang w:eastAsia="en-US"/>
              </w:rPr>
              <w:t xml:space="preserve"> и</w:t>
            </w:r>
            <w:r w:rsidR="000F7770" w:rsidRPr="00B55952">
              <w:rPr>
                <w:rFonts w:ascii="Times New Roman" w:eastAsia="Times New Roman" w:hAnsi="Times New Roman" w:cs="Times New Roman"/>
                <w:spacing w:val="2"/>
                <w:sz w:val="24"/>
                <w:szCs w:val="24"/>
                <w:lang w:eastAsia="en-US"/>
              </w:rPr>
              <w:t xml:space="preserve">сполнением налогоплательщиком (налоговым агентом) уведомления об устранении нарушений, выявленных </w:t>
            </w:r>
            <w:r w:rsidR="00E04945" w:rsidRPr="00B55952">
              <w:rPr>
                <w:rFonts w:ascii="Times New Roman" w:eastAsia="Times New Roman" w:hAnsi="Times New Roman" w:cs="Times New Roman"/>
                <w:spacing w:val="2"/>
                <w:sz w:val="24"/>
                <w:szCs w:val="24"/>
                <w:lang w:eastAsia="en-US"/>
              </w:rPr>
              <w:t>налоговыми органами</w:t>
            </w:r>
            <w:r w:rsidR="00B92B48" w:rsidRPr="00B55952">
              <w:rPr>
                <w:rFonts w:ascii="Times New Roman" w:eastAsia="Times New Roman" w:hAnsi="Times New Roman" w:cs="Times New Roman"/>
                <w:spacing w:val="2"/>
                <w:sz w:val="24"/>
                <w:szCs w:val="24"/>
                <w:lang w:eastAsia="en-US"/>
              </w:rPr>
              <w:t xml:space="preserve"> </w:t>
            </w:r>
            <w:r w:rsidR="000F7770" w:rsidRPr="00B55952">
              <w:rPr>
                <w:rFonts w:ascii="Times New Roman" w:eastAsia="Times New Roman" w:hAnsi="Times New Roman" w:cs="Times New Roman"/>
                <w:spacing w:val="2"/>
                <w:sz w:val="24"/>
                <w:szCs w:val="24"/>
                <w:lang w:eastAsia="en-US"/>
              </w:rPr>
              <w:t>по результатам камерального контроля, признается:</w:t>
            </w:r>
          </w:p>
          <w:p w14:paraId="0553FC3A" w14:textId="77777777" w:rsidR="000F7770" w:rsidRPr="00B55952" w:rsidRDefault="000F7770" w:rsidP="00554CDA">
            <w:pPr>
              <w:spacing w:after="0" w:line="240" w:lineRule="auto"/>
              <w:ind w:firstLine="301"/>
              <w:jc w:val="both"/>
              <w:rPr>
                <w:rFonts w:ascii="Times New Roman" w:eastAsia="Times New Roman" w:hAnsi="Times New Roman" w:cs="Times New Roman"/>
                <w:spacing w:val="2"/>
                <w:sz w:val="24"/>
                <w:szCs w:val="24"/>
                <w:lang w:eastAsia="en-US"/>
              </w:rPr>
            </w:pPr>
            <w:r w:rsidRPr="00B55952">
              <w:rPr>
                <w:rFonts w:ascii="Times New Roman" w:eastAsia="Times New Roman" w:hAnsi="Times New Roman" w:cs="Times New Roman"/>
                <w:spacing w:val="2"/>
                <w:sz w:val="24"/>
                <w:szCs w:val="24"/>
                <w:lang w:eastAsia="en-US"/>
              </w:rPr>
              <w:t xml:space="preserve">1) в случае согласия с указанными в уведомлении нарушениями - устранение </w:t>
            </w:r>
            <w:r w:rsidRPr="00B55952">
              <w:rPr>
                <w:rFonts w:ascii="Times New Roman" w:eastAsia="Times New Roman" w:hAnsi="Times New Roman" w:cs="Times New Roman"/>
                <w:spacing w:val="2"/>
                <w:sz w:val="24"/>
                <w:szCs w:val="24"/>
                <w:lang w:eastAsia="en-US"/>
              </w:rPr>
              <w:lastRenderedPageBreak/>
              <w:t>выявленных нарушений налогоплательщиком (налоговым агентом) путем:</w:t>
            </w:r>
          </w:p>
          <w:p w14:paraId="01FFE024" w14:textId="5CFB5126" w:rsidR="000F7770" w:rsidRPr="00B55952" w:rsidRDefault="000F7770" w:rsidP="00554CDA">
            <w:pPr>
              <w:spacing w:after="0" w:line="240" w:lineRule="auto"/>
              <w:ind w:firstLine="301"/>
              <w:jc w:val="both"/>
              <w:rPr>
                <w:rFonts w:ascii="Times New Roman" w:eastAsia="Times New Roman" w:hAnsi="Times New Roman" w:cs="Times New Roman"/>
                <w:spacing w:val="2"/>
                <w:sz w:val="24"/>
                <w:szCs w:val="24"/>
                <w:lang w:eastAsia="en-US"/>
              </w:rPr>
            </w:pPr>
            <w:r w:rsidRPr="00B55952">
              <w:rPr>
                <w:rFonts w:ascii="Times New Roman" w:eastAsia="Times New Roman" w:hAnsi="Times New Roman" w:cs="Times New Roman"/>
                <w:spacing w:val="2"/>
                <w:sz w:val="24"/>
                <w:szCs w:val="24"/>
                <w:lang w:eastAsia="en-US"/>
              </w:rPr>
              <w:t xml:space="preserve">постановки на регистрационный учет в </w:t>
            </w:r>
            <w:r w:rsidR="00E04945" w:rsidRPr="00B55952">
              <w:rPr>
                <w:rFonts w:ascii="Times New Roman" w:eastAsia="Times New Roman" w:hAnsi="Times New Roman" w:cs="Times New Roman"/>
                <w:spacing w:val="2"/>
                <w:sz w:val="24"/>
                <w:szCs w:val="24"/>
                <w:lang w:eastAsia="en-US"/>
              </w:rPr>
              <w:t>налоговых органах</w:t>
            </w:r>
            <w:r w:rsidRPr="00B55952">
              <w:rPr>
                <w:rFonts w:ascii="Times New Roman" w:eastAsia="Times New Roman" w:hAnsi="Times New Roman" w:cs="Times New Roman"/>
                <w:spacing w:val="2"/>
                <w:sz w:val="24"/>
                <w:szCs w:val="24"/>
                <w:lang w:eastAsia="en-US"/>
              </w:rPr>
              <w:t>;</w:t>
            </w:r>
          </w:p>
          <w:p w14:paraId="5046845A" w14:textId="77777777" w:rsidR="000F7770" w:rsidRPr="00B55952" w:rsidRDefault="000F7770" w:rsidP="00554CDA">
            <w:pPr>
              <w:spacing w:after="0" w:line="240" w:lineRule="auto"/>
              <w:ind w:firstLine="301"/>
              <w:jc w:val="both"/>
              <w:rPr>
                <w:rFonts w:ascii="Times New Roman" w:eastAsia="Times New Roman" w:hAnsi="Times New Roman" w:cs="Times New Roman"/>
                <w:spacing w:val="2"/>
                <w:sz w:val="24"/>
                <w:szCs w:val="24"/>
                <w:lang w:eastAsia="en-US"/>
              </w:rPr>
            </w:pPr>
            <w:r w:rsidRPr="00B55952">
              <w:rPr>
                <w:rFonts w:ascii="Times New Roman" w:eastAsia="Times New Roman" w:hAnsi="Times New Roman" w:cs="Times New Roman"/>
                <w:spacing w:val="2"/>
                <w:sz w:val="24"/>
                <w:szCs w:val="24"/>
                <w:lang w:eastAsia="en-US"/>
              </w:rPr>
              <w:t>представления налоговой отчетности по уведомлению за налоговый период, к которому относятся выявленные нарушения;</w:t>
            </w:r>
          </w:p>
          <w:p w14:paraId="3C503EE6" w14:textId="77777777" w:rsidR="000F7770" w:rsidRPr="00B55952" w:rsidRDefault="000F7770" w:rsidP="00554CDA">
            <w:pPr>
              <w:spacing w:after="0" w:line="240" w:lineRule="auto"/>
              <w:ind w:firstLine="301"/>
              <w:jc w:val="both"/>
              <w:rPr>
                <w:rFonts w:ascii="Times New Roman" w:eastAsia="Times New Roman" w:hAnsi="Times New Roman" w:cs="Times New Roman"/>
                <w:spacing w:val="2"/>
                <w:sz w:val="24"/>
                <w:szCs w:val="24"/>
                <w:lang w:eastAsia="en-US"/>
              </w:rPr>
            </w:pPr>
            <w:r w:rsidRPr="00B55952">
              <w:rPr>
                <w:rFonts w:ascii="Times New Roman" w:eastAsia="Times New Roman" w:hAnsi="Times New Roman" w:cs="Times New Roman"/>
                <w:spacing w:val="2"/>
                <w:sz w:val="24"/>
                <w:szCs w:val="24"/>
                <w:lang w:eastAsia="en-US"/>
              </w:rPr>
              <w:t>уплаты суммы налога на добавленную стоимость в бюджет, ранее возвращенной из бюджета по требованию налогоплательщика о возврате налога на добавленную стоимость, а также уплаты пени в размере, указанном в пункте 4 статьи 104 настоящего Кодекса, за каждый день с даты перечисления налогоплательщику таких сумм;</w:t>
            </w:r>
          </w:p>
          <w:p w14:paraId="6D89E088" w14:textId="4CEBD716" w:rsidR="000F7770" w:rsidRPr="00B55952" w:rsidRDefault="000F7770" w:rsidP="00554CDA">
            <w:pPr>
              <w:spacing w:after="0" w:line="240" w:lineRule="auto"/>
              <w:ind w:firstLine="301"/>
              <w:jc w:val="both"/>
              <w:rPr>
                <w:rFonts w:ascii="Times New Roman" w:eastAsia="Times New Roman" w:hAnsi="Times New Roman" w:cs="Times New Roman"/>
                <w:b/>
                <w:bCs/>
                <w:spacing w:val="2"/>
                <w:sz w:val="24"/>
                <w:szCs w:val="24"/>
                <w:lang w:eastAsia="en-US"/>
              </w:rPr>
            </w:pPr>
            <w:r w:rsidRPr="00B55952">
              <w:rPr>
                <w:rFonts w:ascii="Times New Roman" w:eastAsia="Times New Roman" w:hAnsi="Times New Roman" w:cs="Times New Roman"/>
                <w:b/>
                <w:bCs/>
                <w:spacing w:val="2"/>
                <w:sz w:val="24"/>
                <w:szCs w:val="24"/>
                <w:lang w:eastAsia="en-US"/>
              </w:rPr>
              <w:t xml:space="preserve">отзыва выписанных </w:t>
            </w:r>
            <w:r w:rsidR="00DB6422" w:rsidRPr="00B55952">
              <w:rPr>
                <w:rFonts w:ascii="Times New Roman" w:hAnsi="Times New Roman" w:cs="Times New Roman"/>
                <w:b/>
                <w:bCs/>
                <w:sz w:val="24"/>
                <w:szCs w:val="24"/>
                <w:lang w:eastAsia="en-US"/>
              </w:rPr>
              <w:t>электронных счетов-фактур;</w:t>
            </w:r>
          </w:p>
          <w:p w14:paraId="5D77BF96" w14:textId="7D98223F" w:rsidR="00CE065D" w:rsidRPr="00B55952" w:rsidRDefault="00CE065D" w:rsidP="00554CDA">
            <w:pPr>
              <w:spacing w:after="0" w:line="240" w:lineRule="auto"/>
              <w:ind w:firstLine="301"/>
              <w:jc w:val="both"/>
              <w:rPr>
                <w:rFonts w:ascii="Times New Roman" w:eastAsia="Times New Roman" w:hAnsi="Times New Roman" w:cs="Times New Roman"/>
                <w:spacing w:val="2"/>
                <w:sz w:val="24"/>
                <w:szCs w:val="24"/>
                <w:lang w:eastAsia="en-US"/>
              </w:rPr>
            </w:pPr>
            <w:r w:rsidRPr="00B55952">
              <w:rPr>
                <w:rFonts w:ascii="Times New Roman" w:eastAsia="Times New Roman" w:hAnsi="Times New Roman" w:cs="Times New Roman"/>
                <w:spacing w:val="2"/>
                <w:sz w:val="24"/>
                <w:szCs w:val="24"/>
                <w:lang w:eastAsia="en-US"/>
              </w:rPr>
              <w:t xml:space="preserve">2) в случае несогласия с указанными в уведомлении нарушениями - представление налогоплательщиком (налоговым агентом) пояснения по выявленным нарушениям на бумажном или электронном носителе в </w:t>
            </w:r>
            <w:r w:rsidR="00E04945" w:rsidRPr="00B55952">
              <w:rPr>
                <w:rFonts w:ascii="Times New Roman" w:eastAsia="Times New Roman" w:hAnsi="Times New Roman" w:cs="Times New Roman"/>
                <w:spacing w:val="2"/>
                <w:sz w:val="24"/>
                <w:szCs w:val="24"/>
                <w:lang w:eastAsia="en-US"/>
              </w:rPr>
              <w:t>налоговый орган</w:t>
            </w:r>
            <w:r w:rsidRPr="00B55952">
              <w:rPr>
                <w:rFonts w:ascii="Times New Roman" w:eastAsia="Times New Roman" w:hAnsi="Times New Roman" w:cs="Times New Roman"/>
                <w:spacing w:val="2"/>
                <w:sz w:val="24"/>
                <w:szCs w:val="24"/>
                <w:lang w:eastAsia="en-US"/>
              </w:rPr>
              <w:t xml:space="preserve">, направивший уведомление об устранении нарушений, выявленных </w:t>
            </w:r>
            <w:r w:rsidR="00E04945" w:rsidRPr="00B55952">
              <w:rPr>
                <w:rFonts w:ascii="Times New Roman" w:eastAsia="Times New Roman" w:hAnsi="Times New Roman" w:cs="Times New Roman"/>
                <w:spacing w:val="2"/>
                <w:sz w:val="24"/>
                <w:szCs w:val="24"/>
                <w:lang w:eastAsia="en-US"/>
              </w:rPr>
              <w:t xml:space="preserve">налоговыми органами </w:t>
            </w:r>
            <w:r w:rsidRPr="00B55952">
              <w:rPr>
                <w:rFonts w:ascii="Times New Roman" w:eastAsia="Times New Roman" w:hAnsi="Times New Roman" w:cs="Times New Roman"/>
                <w:spacing w:val="2"/>
                <w:sz w:val="24"/>
                <w:szCs w:val="24"/>
                <w:lang w:eastAsia="en-US"/>
              </w:rPr>
              <w:t>по результатам камерального контроля, за исключением случаев, предусмотренных пунктом 3 настоящей статьи.</w:t>
            </w:r>
          </w:p>
          <w:p w14:paraId="55FDB2D6" w14:textId="77777777" w:rsidR="00CE065D" w:rsidRPr="00B55952" w:rsidRDefault="00CE065D" w:rsidP="00554CDA">
            <w:pPr>
              <w:spacing w:after="0" w:line="240" w:lineRule="auto"/>
              <w:ind w:firstLine="301"/>
              <w:jc w:val="both"/>
              <w:rPr>
                <w:rFonts w:ascii="Times New Roman" w:eastAsia="Times New Roman" w:hAnsi="Times New Roman" w:cs="Times New Roman"/>
                <w:spacing w:val="2"/>
                <w:sz w:val="24"/>
                <w:szCs w:val="24"/>
                <w:lang w:eastAsia="en-US"/>
              </w:rPr>
            </w:pPr>
            <w:r w:rsidRPr="00B55952">
              <w:rPr>
                <w:rFonts w:ascii="Times New Roman" w:eastAsia="Times New Roman" w:hAnsi="Times New Roman" w:cs="Times New Roman"/>
                <w:spacing w:val="2"/>
                <w:sz w:val="24"/>
                <w:szCs w:val="24"/>
                <w:lang w:eastAsia="en-US"/>
              </w:rPr>
              <w:t>В пояснении должны быть указаны:</w:t>
            </w:r>
          </w:p>
          <w:p w14:paraId="00C29151" w14:textId="77777777" w:rsidR="00CE065D" w:rsidRPr="00B55952" w:rsidRDefault="00CE065D" w:rsidP="00554CDA">
            <w:pPr>
              <w:spacing w:after="0" w:line="240" w:lineRule="auto"/>
              <w:ind w:firstLine="301"/>
              <w:jc w:val="both"/>
              <w:rPr>
                <w:rFonts w:ascii="Times New Roman" w:eastAsia="Times New Roman" w:hAnsi="Times New Roman" w:cs="Times New Roman"/>
                <w:spacing w:val="2"/>
                <w:sz w:val="24"/>
                <w:szCs w:val="24"/>
                <w:lang w:eastAsia="en-US"/>
              </w:rPr>
            </w:pPr>
            <w:r w:rsidRPr="00B55952">
              <w:rPr>
                <w:rFonts w:ascii="Times New Roman" w:eastAsia="Times New Roman" w:hAnsi="Times New Roman" w:cs="Times New Roman"/>
                <w:spacing w:val="2"/>
                <w:sz w:val="24"/>
                <w:szCs w:val="24"/>
                <w:lang w:eastAsia="en-US"/>
              </w:rPr>
              <w:t xml:space="preserve">дата подписания пояснения </w:t>
            </w:r>
            <w:r w:rsidRPr="00B55952">
              <w:rPr>
                <w:rFonts w:ascii="Times New Roman" w:eastAsia="Times New Roman" w:hAnsi="Times New Roman" w:cs="Times New Roman"/>
                <w:spacing w:val="2"/>
                <w:sz w:val="24"/>
                <w:szCs w:val="24"/>
                <w:lang w:eastAsia="en-US"/>
              </w:rPr>
              <w:lastRenderedPageBreak/>
              <w:t>налогоплательщиком (налоговым агентом);</w:t>
            </w:r>
          </w:p>
          <w:p w14:paraId="434D6E2C" w14:textId="77777777" w:rsidR="00CE065D" w:rsidRPr="00B55952" w:rsidRDefault="00CE065D" w:rsidP="00554CDA">
            <w:pPr>
              <w:spacing w:after="0" w:line="240" w:lineRule="auto"/>
              <w:ind w:firstLine="301"/>
              <w:jc w:val="both"/>
              <w:rPr>
                <w:rFonts w:ascii="Times New Roman" w:eastAsia="Times New Roman" w:hAnsi="Times New Roman" w:cs="Times New Roman"/>
                <w:spacing w:val="2"/>
                <w:sz w:val="24"/>
                <w:szCs w:val="24"/>
                <w:lang w:eastAsia="en-US"/>
              </w:rPr>
            </w:pPr>
            <w:r w:rsidRPr="00B55952">
              <w:rPr>
                <w:rFonts w:ascii="Times New Roman" w:eastAsia="Times New Roman" w:hAnsi="Times New Roman" w:cs="Times New Roman"/>
                <w:spacing w:val="2"/>
                <w:sz w:val="24"/>
                <w:szCs w:val="24"/>
                <w:lang w:eastAsia="en-US"/>
              </w:rPr>
              <w:t>фамилия, имя и отчество (если оно указано в документе, удостоверяющем личность) либо полное наименование лица, представившего пояснение, его место жительства (место нахождения);</w:t>
            </w:r>
          </w:p>
          <w:p w14:paraId="0C886C19" w14:textId="77777777" w:rsidR="00CE065D" w:rsidRPr="00B55952" w:rsidRDefault="00CE065D" w:rsidP="00554CDA">
            <w:pPr>
              <w:spacing w:after="0" w:line="240" w:lineRule="auto"/>
              <w:ind w:firstLine="301"/>
              <w:jc w:val="both"/>
              <w:rPr>
                <w:rFonts w:ascii="Times New Roman" w:eastAsia="Times New Roman" w:hAnsi="Times New Roman" w:cs="Times New Roman"/>
                <w:spacing w:val="2"/>
                <w:sz w:val="24"/>
                <w:szCs w:val="24"/>
                <w:lang w:eastAsia="en-US"/>
              </w:rPr>
            </w:pPr>
            <w:r w:rsidRPr="00B55952">
              <w:rPr>
                <w:rFonts w:ascii="Times New Roman" w:eastAsia="Times New Roman" w:hAnsi="Times New Roman" w:cs="Times New Roman"/>
                <w:spacing w:val="2"/>
                <w:sz w:val="24"/>
                <w:szCs w:val="24"/>
                <w:lang w:eastAsia="en-US"/>
              </w:rPr>
              <w:t>идентификационный номер налогоплательщика (налогового агента);</w:t>
            </w:r>
          </w:p>
          <w:p w14:paraId="68A7BF6A" w14:textId="71944A65" w:rsidR="00CE065D" w:rsidRPr="00B55952" w:rsidRDefault="00CE065D" w:rsidP="00554CDA">
            <w:pPr>
              <w:spacing w:after="0" w:line="240" w:lineRule="auto"/>
              <w:ind w:firstLine="301"/>
              <w:jc w:val="both"/>
              <w:rPr>
                <w:rFonts w:ascii="Times New Roman" w:eastAsia="Times New Roman" w:hAnsi="Times New Roman" w:cs="Times New Roman"/>
                <w:spacing w:val="2"/>
                <w:sz w:val="24"/>
                <w:szCs w:val="24"/>
                <w:lang w:eastAsia="en-US"/>
              </w:rPr>
            </w:pPr>
            <w:r w:rsidRPr="00B55952">
              <w:rPr>
                <w:rFonts w:ascii="Times New Roman" w:eastAsia="Times New Roman" w:hAnsi="Times New Roman" w:cs="Times New Roman"/>
                <w:spacing w:val="2"/>
                <w:sz w:val="24"/>
                <w:szCs w:val="24"/>
                <w:lang w:eastAsia="en-US"/>
              </w:rPr>
              <w:t xml:space="preserve">наименование налогового органа, направившего уведомление об устранении нарушений, выявленных </w:t>
            </w:r>
            <w:r w:rsidR="00E04945" w:rsidRPr="00B55952">
              <w:rPr>
                <w:rFonts w:ascii="Times New Roman" w:eastAsia="Times New Roman" w:hAnsi="Times New Roman" w:cs="Times New Roman"/>
                <w:spacing w:val="2"/>
                <w:sz w:val="24"/>
                <w:szCs w:val="24"/>
                <w:lang w:eastAsia="en-US"/>
              </w:rPr>
              <w:t>налоговыми органами</w:t>
            </w:r>
            <w:r w:rsidRPr="00B55952">
              <w:rPr>
                <w:rFonts w:ascii="Times New Roman" w:eastAsia="Times New Roman" w:hAnsi="Times New Roman" w:cs="Times New Roman"/>
                <w:spacing w:val="2"/>
                <w:sz w:val="24"/>
                <w:szCs w:val="24"/>
                <w:lang w:eastAsia="en-US"/>
              </w:rPr>
              <w:t xml:space="preserve"> по результатам камерального контроля;</w:t>
            </w:r>
          </w:p>
          <w:p w14:paraId="06673887" w14:textId="77777777" w:rsidR="00CE065D" w:rsidRPr="00B55952" w:rsidRDefault="00CE065D" w:rsidP="00554CDA">
            <w:pPr>
              <w:spacing w:after="0" w:line="240" w:lineRule="auto"/>
              <w:ind w:firstLine="301"/>
              <w:jc w:val="both"/>
              <w:rPr>
                <w:rFonts w:ascii="Times New Roman" w:eastAsia="Times New Roman" w:hAnsi="Times New Roman" w:cs="Times New Roman"/>
                <w:spacing w:val="2"/>
                <w:sz w:val="24"/>
                <w:szCs w:val="24"/>
                <w:lang w:eastAsia="en-US"/>
              </w:rPr>
            </w:pPr>
            <w:r w:rsidRPr="00B55952">
              <w:rPr>
                <w:rFonts w:ascii="Times New Roman" w:eastAsia="Times New Roman" w:hAnsi="Times New Roman" w:cs="Times New Roman"/>
                <w:spacing w:val="2"/>
                <w:sz w:val="24"/>
                <w:szCs w:val="24"/>
                <w:lang w:eastAsia="en-US"/>
              </w:rPr>
              <w:t>номер и дата уведомления, на которое представляется пояснение;</w:t>
            </w:r>
          </w:p>
          <w:p w14:paraId="40F03F8D" w14:textId="77777777" w:rsidR="00CE065D" w:rsidRPr="00B55952" w:rsidRDefault="00CE065D" w:rsidP="00554CDA">
            <w:pPr>
              <w:spacing w:after="0" w:line="240" w:lineRule="auto"/>
              <w:ind w:firstLine="301"/>
              <w:jc w:val="both"/>
              <w:rPr>
                <w:rFonts w:ascii="Times New Roman" w:eastAsia="Times New Roman" w:hAnsi="Times New Roman" w:cs="Times New Roman"/>
                <w:spacing w:val="2"/>
                <w:sz w:val="24"/>
                <w:szCs w:val="24"/>
                <w:lang w:eastAsia="en-US"/>
              </w:rPr>
            </w:pPr>
            <w:r w:rsidRPr="00B55952">
              <w:rPr>
                <w:rFonts w:ascii="Times New Roman" w:eastAsia="Times New Roman" w:hAnsi="Times New Roman" w:cs="Times New Roman"/>
                <w:spacing w:val="2"/>
                <w:sz w:val="24"/>
                <w:szCs w:val="24"/>
                <w:lang w:eastAsia="en-US"/>
              </w:rPr>
              <w:t>обстоятельства, являющиеся основаниями и доказательствами несогласия лица, представившего пояснение.</w:t>
            </w:r>
          </w:p>
          <w:p w14:paraId="5BC2DA04" w14:textId="77777777" w:rsidR="00CE065D" w:rsidRPr="00B55952" w:rsidRDefault="00CE065D" w:rsidP="00554CDA">
            <w:pPr>
              <w:spacing w:after="0" w:line="240" w:lineRule="auto"/>
              <w:ind w:firstLine="301"/>
              <w:jc w:val="both"/>
              <w:rPr>
                <w:rFonts w:ascii="Times New Roman" w:eastAsia="Times New Roman" w:hAnsi="Times New Roman" w:cs="Times New Roman"/>
                <w:spacing w:val="2"/>
                <w:sz w:val="24"/>
                <w:szCs w:val="24"/>
                <w:lang w:eastAsia="en-US"/>
              </w:rPr>
            </w:pPr>
            <w:r w:rsidRPr="00B55952">
              <w:rPr>
                <w:rFonts w:ascii="Times New Roman" w:eastAsia="Times New Roman" w:hAnsi="Times New Roman" w:cs="Times New Roman"/>
                <w:spacing w:val="2"/>
                <w:sz w:val="24"/>
                <w:szCs w:val="24"/>
                <w:lang w:eastAsia="en-US"/>
              </w:rPr>
              <w:t>В случае, если в пояснении в качестве основания для несогласия лица, представившего пояснение, в качестве подтверждения доказательств указываются документы, то копии документов, указанных в пояснении, кроме налоговой отчетности, обязательно прилагаются к пояснению.</w:t>
            </w:r>
          </w:p>
          <w:p w14:paraId="5D32A477" w14:textId="77777777" w:rsidR="006C7BAA" w:rsidRPr="00B55952" w:rsidRDefault="00CE065D" w:rsidP="00554CDA">
            <w:pPr>
              <w:spacing w:after="0" w:line="240" w:lineRule="auto"/>
              <w:jc w:val="both"/>
              <w:rPr>
                <w:rFonts w:ascii="Times New Roman" w:eastAsia="Times New Roman" w:hAnsi="Times New Roman" w:cs="Times New Roman"/>
                <w:b/>
                <w:bCs/>
                <w:spacing w:val="2"/>
                <w:sz w:val="24"/>
                <w:szCs w:val="24"/>
                <w:lang w:eastAsia="en-US"/>
              </w:rPr>
            </w:pPr>
            <w:r w:rsidRPr="00B55952">
              <w:rPr>
                <w:rFonts w:ascii="Times New Roman" w:eastAsia="Times New Roman" w:hAnsi="Times New Roman" w:cs="Times New Roman"/>
                <w:spacing w:val="2"/>
                <w:sz w:val="24"/>
                <w:szCs w:val="24"/>
                <w:lang w:eastAsia="en-US"/>
              </w:rPr>
              <w:t>Представление иных документов в рамках исполнения уведомления путем представления пояснения не требуется.</w:t>
            </w:r>
          </w:p>
        </w:tc>
        <w:tc>
          <w:tcPr>
            <w:tcW w:w="38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F83700" w14:textId="77777777" w:rsidR="00F91104" w:rsidRPr="00B55952" w:rsidRDefault="00F91104" w:rsidP="00554CDA">
            <w:pPr>
              <w:pStyle w:val="a5"/>
              <w:jc w:val="both"/>
              <w:rPr>
                <w:rFonts w:ascii="Times New Roman" w:hAnsi="Times New Roman" w:cs="Times New Roman"/>
                <w:sz w:val="24"/>
                <w:szCs w:val="24"/>
                <w:lang w:eastAsia="en-US"/>
              </w:rPr>
            </w:pPr>
          </w:p>
          <w:p w14:paraId="310A8817" w14:textId="77777777" w:rsidR="00F91104" w:rsidRPr="00B55952" w:rsidRDefault="00F91104" w:rsidP="00554CDA">
            <w:pPr>
              <w:pStyle w:val="a5"/>
              <w:jc w:val="both"/>
              <w:rPr>
                <w:rFonts w:ascii="Times New Roman" w:hAnsi="Times New Roman" w:cs="Times New Roman"/>
                <w:sz w:val="24"/>
                <w:szCs w:val="24"/>
                <w:lang w:eastAsia="en-US"/>
              </w:rPr>
            </w:pPr>
          </w:p>
          <w:p w14:paraId="16BBE477" w14:textId="77777777" w:rsidR="00F91104" w:rsidRPr="00B55952" w:rsidRDefault="00F91104" w:rsidP="00554CDA">
            <w:pPr>
              <w:pStyle w:val="a5"/>
              <w:jc w:val="both"/>
              <w:rPr>
                <w:rFonts w:ascii="Times New Roman" w:hAnsi="Times New Roman" w:cs="Times New Roman"/>
                <w:sz w:val="24"/>
                <w:szCs w:val="24"/>
                <w:lang w:eastAsia="en-US"/>
              </w:rPr>
            </w:pPr>
          </w:p>
          <w:p w14:paraId="2C7CC414" w14:textId="77777777" w:rsidR="00F91104" w:rsidRPr="00B55952" w:rsidRDefault="00F91104" w:rsidP="00554CDA">
            <w:pPr>
              <w:pStyle w:val="a5"/>
              <w:jc w:val="both"/>
              <w:rPr>
                <w:rFonts w:ascii="Times New Roman" w:hAnsi="Times New Roman" w:cs="Times New Roman"/>
                <w:sz w:val="24"/>
                <w:szCs w:val="24"/>
                <w:lang w:eastAsia="en-US"/>
              </w:rPr>
            </w:pPr>
          </w:p>
          <w:p w14:paraId="1050DAE1" w14:textId="77777777" w:rsidR="00F91104" w:rsidRPr="00B55952" w:rsidRDefault="00F91104" w:rsidP="00554CDA">
            <w:pPr>
              <w:pStyle w:val="a5"/>
              <w:jc w:val="both"/>
              <w:rPr>
                <w:rFonts w:ascii="Times New Roman" w:hAnsi="Times New Roman" w:cs="Times New Roman"/>
                <w:sz w:val="24"/>
                <w:szCs w:val="24"/>
                <w:lang w:eastAsia="en-US"/>
              </w:rPr>
            </w:pPr>
          </w:p>
          <w:p w14:paraId="08EFEE3D" w14:textId="77777777" w:rsidR="00F91104" w:rsidRPr="00B55952" w:rsidRDefault="00F91104" w:rsidP="00554CDA">
            <w:pPr>
              <w:pStyle w:val="a5"/>
              <w:jc w:val="both"/>
              <w:rPr>
                <w:rFonts w:ascii="Times New Roman" w:hAnsi="Times New Roman" w:cs="Times New Roman"/>
                <w:sz w:val="24"/>
                <w:szCs w:val="24"/>
                <w:lang w:eastAsia="en-US"/>
              </w:rPr>
            </w:pPr>
          </w:p>
          <w:p w14:paraId="67AC082E" w14:textId="77777777" w:rsidR="00F91104" w:rsidRPr="00B55952" w:rsidRDefault="00F91104" w:rsidP="00554CDA">
            <w:pPr>
              <w:pStyle w:val="a5"/>
              <w:jc w:val="both"/>
              <w:rPr>
                <w:rFonts w:ascii="Times New Roman" w:hAnsi="Times New Roman" w:cs="Times New Roman"/>
                <w:sz w:val="24"/>
                <w:szCs w:val="24"/>
                <w:lang w:eastAsia="en-US"/>
              </w:rPr>
            </w:pPr>
          </w:p>
          <w:p w14:paraId="427E9E3C" w14:textId="77777777" w:rsidR="00F91104" w:rsidRPr="00B55952" w:rsidRDefault="00F91104" w:rsidP="00554CDA">
            <w:pPr>
              <w:pStyle w:val="a5"/>
              <w:jc w:val="both"/>
              <w:rPr>
                <w:rFonts w:ascii="Times New Roman" w:hAnsi="Times New Roman" w:cs="Times New Roman"/>
                <w:sz w:val="24"/>
                <w:szCs w:val="24"/>
                <w:lang w:eastAsia="en-US"/>
              </w:rPr>
            </w:pPr>
          </w:p>
          <w:p w14:paraId="4DCD034A" w14:textId="4DC2BAA1" w:rsidR="00F91104" w:rsidRPr="00B55952" w:rsidRDefault="00F91104" w:rsidP="00554CDA">
            <w:pPr>
              <w:pStyle w:val="a5"/>
              <w:jc w:val="both"/>
              <w:rPr>
                <w:rFonts w:ascii="Times New Roman" w:hAnsi="Times New Roman" w:cs="Times New Roman"/>
                <w:sz w:val="24"/>
                <w:szCs w:val="24"/>
                <w:lang w:eastAsia="en-US"/>
              </w:rPr>
            </w:pPr>
            <w:r w:rsidRPr="00B55952">
              <w:rPr>
                <w:rFonts w:ascii="Times New Roman" w:hAnsi="Times New Roman" w:cs="Times New Roman"/>
                <w:sz w:val="24"/>
                <w:szCs w:val="24"/>
                <w:lang w:eastAsia="en-US"/>
              </w:rPr>
              <w:t>Уточняющая редакционная правка.</w:t>
            </w:r>
          </w:p>
          <w:p w14:paraId="1802FFBD" w14:textId="4619C60F" w:rsidR="00F91104" w:rsidRPr="00B55952" w:rsidRDefault="00F91104" w:rsidP="00554CDA">
            <w:pPr>
              <w:pStyle w:val="a5"/>
              <w:jc w:val="both"/>
              <w:rPr>
                <w:rFonts w:ascii="Times New Roman" w:hAnsi="Times New Roman" w:cs="Times New Roman"/>
                <w:sz w:val="24"/>
                <w:szCs w:val="24"/>
                <w:lang w:eastAsia="en-US"/>
              </w:rPr>
            </w:pPr>
          </w:p>
          <w:p w14:paraId="65D00377" w14:textId="7821DA26" w:rsidR="00F91104" w:rsidRPr="00B55952" w:rsidRDefault="00F91104" w:rsidP="00554CDA">
            <w:pPr>
              <w:pStyle w:val="a5"/>
              <w:jc w:val="both"/>
              <w:rPr>
                <w:rFonts w:ascii="Times New Roman" w:hAnsi="Times New Roman" w:cs="Times New Roman"/>
                <w:sz w:val="24"/>
                <w:szCs w:val="24"/>
                <w:lang w:eastAsia="en-US"/>
              </w:rPr>
            </w:pPr>
          </w:p>
          <w:p w14:paraId="45BACF8D" w14:textId="2AB935DB" w:rsidR="00F91104" w:rsidRPr="00B55952" w:rsidRDefault="00F91104" w:rsidP="00554CDA">
            <w:pPr>
              <w:pStyle w:val="a5"/>
              <w:jc w:val="both"/>
              <w:rPr>
                <w:rFonts w:ascii="Times New Roman" w:hAnsi="Times New Roman" w:cs="Times New Roman"/>
                <w:sz w:val="24"/>
                <w:szCs w:val="24"/>
                <w:lang w:eastAsia="en-US"/>
              </w:rPr>
            </w:pPr>
          </w:p>
          <w:p w14:paraId="1E53E009" w14:textId="77777777" w:rsidR="00F91104" w:rsidRPr="00B55952" w:rsidRDefault="00F91104" w:rsidP="00554CDA">
            <w:pPr>
              <w:pStyle w:val="a5"/>
              <w:jc w:val="both"/>
              <w:rPr>
                <w:rFonts w:ascii="Times New Roman" w:hAnsi="Times New Roman" w:cs="Times New Roman"/>
                <w:sz w:val="24"/>
                <w:szCs w:val="24"/>
                <w:lang w:eastAsia="en-US"/>
              </w:rPr>
            </w:pPr>
          </w:p>
          <w:p w14:paraId="3007C61A" w14:textId="77777777" w:rsidR="00F91104" w:rsidRPr="00B55952" w:rsidRDefault="00F91104" w:rsidP="00554CDA">
            <w:pPr>
              <w:pStyle w:val="a5"/>
              <w:jc w:val="both"/>
              <w:rPr>
                <w:rFonts w:ascii="Times New Roman" w:hAnsi="Times New Roman" w:cs="Times New Roman"/>
                <w:sz w:val="24"/>
                <w:szCs w:val="24"/>
                <w:lang w:eastAsia="en-US"/>
              </w:rPr>
            </w:pPr>
          </w:p>
          <w:p w14:paraId="192322F4" w14:textId="0E894548" w:rsidR="00F91104" w:rsidRPr="00B55952" w:rsidRDefault="00F91104" w:rsidP="00554CDA">
            <w:pPr>
              <w:pStyle w:val="a5"/>
              <w:jc w:val="both"/>
              <w:rPr>
                <w:rFonts w:ascii="Times New Roman" w:hAnsi="Times New Roman" w:cs="Times New Roman"/>
                <w:sz w:val="24"/>
                <w:szCs w:val="24"/>
                <w:lang w:eastAsia="en-US"/>
              </w:rPr>
            </w:pPr>
          </w:p>
          <w:p w14:paraId="43339AB2" w14:textId="2DC279B4" w:rsidR="00F91104" w:rsidRPr="00B55952" w:rsidRDefault="00F91104" w:rsidP="00554CDA">
            <w:pPr>
              <w:pStyle w:val="a5"/>
              <w:jc w:val="both"/>
              <w:rPr>
                <w:rFonts w:ascii="Times New Roman" w:hAnsi="Times New Roman" w:cs="Times New Roman"/>
                <w:sz w:val="24"/>
                <w:szCs w:val="24"/>
                <w:lang w:eastAsia="en-US"/>
              </w:rPr>
            </w:pPr>
          </w:p>
          <w:p w14:paraId="18C3BC78" w14:textId="28220569" w:rsidR="00F91104" w:rsidRPr="00B55952" w:rsidRDefault="00F91104" w:rsidP="00554CDA">
            <w:pPr>
              <w:pStyle w:val="a5"/>
              <w:jc w:val="both"/>
              <w:rPr>
                <w:rFonts w:ascii="Times New Roman" w:hAnsi="Times New Roman" w:cs="Times New Roman"/>
                <w:sz w:val="24"/>
                <w:szCs w:val="24"/>
                <w:lang w:eastAsia="en-US"/>
              </w:rPr>
            </w:pPr>
          </w:p>
          <w:p w14:paraId="3C36615D" w14:textId="0D420CEC" w:rsidR="00F91104" w:rsidRPr="00B55952" w:rsidRDefault="00F91104" w:rsidP="00554CDA">
            <w:pPr>
              <w:pStyle w:val="a5"/>
              <w:jc w:val="both"/>
              <w:rPr>
                <w:rFonts w:ascii="Times New Roman" w:hAnsi="Times New Roman" w:cs="Times New Roman"/>
                <w:sz w:val="24"/>
                <w:szCs w:val="24"/>
                <w:lang w:eastAsia="en-US"/>
              </w:rPr>
            </w:pPr>
          </w:p>
          <w:p w14:paraId="39F66EEF" w14:textId="3E0A9F51" w:rsidR="00F91104" w:rsidRPr="00B55952" w:rsidRDefault="00F91104" w:rsidP="00554CDA">
            <w:pPr>
              <w:pStyle w:val="a5"/>
              <w:jc w:val="both"/>
              <w:rPr>
                <w:rFonts w:ascii="Times New Roman" w:hAnsi="Times New Roman" w:cs="Times New Roman"/>
                <w:sz w:val="24"/>
                <w:szCs w:val="24"/>
                <w:lang w:eastAsia="en-US"/>
              </w:rPr>
            </w:pPr>
          </w:p>
          <w:p w14:paraId="388EADC2" w14:textId="54ACC251" w:rsidR="00F91104" w:rsidRPr="00B55952" w:rsidRDefault="00F91104" w:rsidP="00554CDA">
            <w:pPr>
              <w:pStyle w:val="a5"/>
              <w:jc w:val="both"/>
              <w:rPr>
                <w:rFonts w:ascii="Times New Roman" w:hAnsi="Times New Roman" w:cs="Times New Roman"/>
                <w:sz w:val="24"/>
                <w:szCs w:val="24"/>
                <w:lang w:eastAsia="en-US"/>
              </w:rPr>
            </w:pPr>
          </w:p>
          <w:p w14:paraId="02A78B46" w14:textId="7096BAD8" w:rsidR="00F91104" w:rsidRPr="00B55952" w:rsidRDefault="00F91104" w:rsidP="00554CDA">
            <w:pPr>
              <w:pStyle w:val="a5"/>
              <w:jc w:val="both"/>
              <w:rPr>
                <w:rFonts w:ascii="Times New Roman" w:hAnsi="Times New Roman" w:cs="Times New Roman"/>
                <w:sz w:val="24"/>
                <w:szCs w:val="24"/>
                <w:lang w:eastAsia="en-US"/>
              </w:rPr>
            </w:pPr>
          </w:p>
          <w:p w14:paraId="618AD612" w14:textId="26436D26" w:rsidR="00F91104" w:rsidRPr="00B55952" w:rsidRDefault="00F91104" w:rsidP="00554CDA">
            <w:pPr>
              <w:pStyle w:val="a5"/>
              <w:jc w:val="both"/>
              <w:rPr>
                <w:rFonts w:ascii="Times New Roman" w:hAnsi="Times New Roman" w:cs="Times New Roman"/>
                <w:sz w:val="24"/>
                <w:szCs w:val="24"/>
                <w:lang w:eastAsia="en-US"/>
              </w:rPr>
            </w:pPr>
          </w:p>
          <w:p w14:paraId="03BF00E8" w14:textId="51927D4D" w:rsidR="00F91104" w:rsidRPr="00B55952" w:rsidRDefault="00F91104" w:rsidP="00554CDA">
            <w:pPr>
              <w:pStyle w:val="a5"/>
              <w:jc w:val="both"/>
              <w:rPr>
                <w:rFonts w:ascii="Times New Roman" w:hAnsi="Times New Roman" w:cs="Times New Roman"/>
                <w:sz w:val="24"/>
                <w:szCs w:val="24"/>
                <w:lang w:eastAsia="en-US"/>
              </w:rPr>
            </w:pPr>
          </w:p>
          <w:p w14:paraId="7BDDD593" w14:textId="08576A1B" w:rsidR="00F91104" w:rsidRPr="00B55952" w:rsidRDefault="00F91104" w:rsidP="00554CDA">
            <w:pPr>
              <w:pStyle w:val="a5"/>
              <w:jc w:val="both"/>
              <w:rPr>
                <w:rFonts w:ascii="Times New Roman" w:hAnsi="Times New Roman" w:cs="Times New Roman"/>
                <w:sz w:val="24"/>
                <w:szCs w:val="24"/>
                <w:lang w:eastAsia="en-US"/>
              </w:rPr>
            </w:pPr>
          </w:p>
          <w:p w14:paraId="1C8E5179" w14:textId="1AD84342" w:rsidR="00F91104" w:rsidRPr="00B55952" w:rsidRDefault="00F91104" w:rsidP="00554CDA">
            <w:pPr>
              <w:pStyle w:val="a5"/>
              <w:jc w:val="both"/>
              <w:rPr>
                <w:rFonts w:ascii="Times New Roman" w:hAnsi="Times New Roman" w:cs="Times New Roman"/>
                <w:sz w:val="24"/>
                <w:szCs w:val="24"/>
                <w:lang w:eastAsia="en-US"/>
              </w:rPr>
            </w:pPr>
          </w:p>
          <w:p w14:paraId="75990C92" w14:textId="0B8435D4" w:rsidR="00F91104" w:rsidRPr="00B55952" w:rsidRDefault="00F91104" w:rsidP="00554CDA">
            <w:pPr>
              <w:pStyle w:val="a5"/>
              <w:jc w:val="both"/>
              <w:rPr>
                <w:rFonts w:ascii="Times New Roman" w:hAnsi="Times New Roman" w:cs="Times New Roman"/>
                <w:sz w:val="24"/>
                <w:szCs w:val="24"/>
                <w:lang w:eastAsia="en-US"/>
              </w:rPr>
            </w:pPr>
          </w:p>
          <w:p w14:paraId="6A11B1FF" w14:textId="43E67561" w:rsidR="00F91104" w:rsidRPr="00B55952" w:rsidRDefault="00F91104" w:rsidP="00554CDA">
            <w:pPr>
              <w:pStyle w:val="a5"/>
              <w:jc w:val="both"/>
              <w:rPr>
                <w:rFonts w:ascii="Times New Roman" w:hAnsi="Times New Roman" w:cs="Times New Roman"/>
                <w:sz w:val="24"/>
                <w:szCs w:val="24"/>
                <w:lang w:eastAsia="en-US"/>
              </w:rPr>
            </w:pPr>
          </w:p>
          <w:p w14:paraId="7B31D9BC" w14:textId="427AF6C9" w:rsidR="00F91104" w:rsidRPr="00B55952" w:rsidRDefault="00F91104" w:rsidP="00554CDA">
            <w:pPr>
              <w:pStyle w:val="a5"/>
              <w:jc w:val="both"/>
              <w:rPr>
                <w:rFonts w:ascii="Times New Roman" w:hAnsi="Times New Roman" w:cs="Times New Roman"/>
                <w:sz w:val="24"/>
                <w:szCs w:val="24"/>
                <w:lang w:eastAsia="en-US"/>
              </w:rPr>
            </w:pPr>
          </w:p>
          <w:p w14:paraId="025A4FAB" w14:textId="5DAF1402" w:rsidR="00F91104" w:rsidRPr="00B55952" w:rsidRDefault="00F91104" w:rsidP="00554CDA">
            <w:pPr>
              <w:pStyle w:val="a5"/>
              <w:jc w:val="both"/>
              <w:rPr>
                <w:rFonts w:ascii="Times New Roman" w:hAnsi="Times New Roman" w:cs="Times New Roman"/>
                <w:sz w:val="24"/>
                <w:szCs w:val="24"/>
                <w:lang w:eastAsia="en-US"/>
              </w:rPr>
            </w:pPr>
          </w:p>
          <w:p w14:paraId="209F761C" w14:textId="2082D170" w:rsidR="00F91104" w:rsidRPr="00B55952" w:rsidRDefault="00F91104" w:rsidP="00554CDA">
            <w:pPr>
              <w:pStyle w:val="a5"/>
              <w:jc w:val="both"/>
              <w:rPr>
                <w:rFonts w:ascii="Times New Roman" w:hAnsi="Times New Roman" w:cs="Times New Roman"/>
                <w:sz w:val="24"/>
                <w:szCs w:val="24"/>
                <w:lang w:eastAsia="en-US"/>
              </w:rPr>
            </w:pPr>
          </w:p>
          <w:p w14:paraId="55A9712E" w14:textId="6067D417" w:rsidR="00F91104" w:rsidRPr="00B55952" w:rsidRDefault="00F91104" w:rsidP="00554CDA">
            <w:pPr>
              <w:pStyle w:val="a5"/>
              <w:jc w:val="both"/>
              <w:rPr>
                <w:rFonts w:ascii="Times New Roman" w:hAnsi="Times New Roman" w:cs="Times New Roman"/>
                <w:sz w:val="24"/>
                <w:szCs w:val="24"/>
                <w:lang w:eastAsia="en-US"/>
              </w:rPr>
            </w:pPr>
          </w:p>
          <w:p w14:paraId="286D1479" w14:textId="7BB71FE0" w:rsidR="00F91104" w:rsidRPr="00B55952" w:rsidRDefault="00F91104" w:rsidP="00554CDA">
            <w:pPr>
              <w:pStyle w:val="a5"/>
              <w:jc w:val="both"/>
              <w:rPr>
                <w:rFonts w:ascii="Times New Roman" w:hAnsi="Times New Roman" w:cs="Times New Roman"/>
                <w:sz w:val="24"/>
                <w:szCs w:val="24"/>
                <w:lang w:eastAsia="en-US"/>
              </w:rPr>
            </w:pPr>
          </w:p>
          <w:p w14:paraId="3B4EBDE0" w14:textId="77777777" w:rsidR="00F91104" w:rsidRPr="00B55952" w:rsidRDefault="00F91104" w:rsidP="00554CDA">
            <w:pPr>
              <w:pStyle w:val="a5"/>
              <w:jc w:val="both"/>
              <w:rPr>
                <w:rFonts w:ascii="Times New Roman" w:hAnsi="Times New Roman" w:cs="Times New Roman"/>
                <w:sz w:val="24"/>
                <w:szCs w:val="24"/>
                <w:lang w:eastAsia="en-US"/>
              </w:rPr>
            </w:pPr>
          </w:p>
          <w:p w14:paraId="593CD9DC" w14:textId="77777777" w:rsidR="00F91104" w:rsidRPr="00B55952" w:rsidRDefault="00F91104" w:rsidP="00554CDA">
            <w:pPr>
              <w:pStyle w:val="a5"/>
              <w:jc w:val="both"/>
              <w:rPr>
                <w:rFonts w:ascii="Times New Roman" w:hAnsi="Times New Roman" w:cs="Times New Roman"/>
                <w:sz w:val="24"/>
                <w:szCs w:val="24"/>
                <w:lang w:eastAsia="en-US"/>
              </w:rPr>
            </w:pPr>
          </w:p>
          <w:p w14:paraId="5FCFA58F" w14:textId="77777777" w:rsidR="0098656F" w:rsidRPr="00B55952" w:rsidRDefault="0098656F" w:rsidP="00554CDA">
            <w:pPr>
              <w:pStyle w:val="a5"/>
              <w:jc w:val="both"/>
              <w:rPr>
                <w:rFonts w:ascii="Times New Roman" w:hAnsi="Times New Roman" w:cs="Times New Roman"/>
                <w:sz w:val="24"/>
                <w:szCs w:val="24"/>
                <w:lang w:eastAsia="en-US"/>
              </w:rPr>
            </w:pPr>
          </w:p>
          <w:p w14:paraId="7ADC6156" w14:textId="7400AEBF" w:rsidR="00B62D79" w:rsidRPr="00B55952" w:rsidRDefault="00B62D79" w:rsidP="00554CDA">
            <w:pPr>
              <w:pStyle w:val="a5"/>
              <w:jc w:val="both"/>
              <w:rPr>
                <w:rFonts w:ascii="Times New Roman" w:hAnsi="Times New Roman" w:cs="Times New Roman"/>
                <w:sz w:val="24"/>
                <w:szCs w:val="24"/>
                <w:lang w:eastAsia="en-US"/>
              </w:rPr>
            </w:pPr>
            <w:r w:rsidRPr="00B55952">
              <w:rPr>
                <w:rFonts w:ascii="Times New Roman" w:hAnsi="Times New Roman" w:cs="Times New Roman"/>
                <w:sz w:val="24"/>
                <w:szCs w:val="24"/>
                <w:lang w:eastAsia="en-US"/>
              </w:rPr>
              <w:t>Отзыв выписанных ЭСФ является одним из способов исполнения уведомлений</w:t>
            </w:r>
            <w:r w:rsidR="002468E1" w:rsidRPr="00B55952">
              <w:t xml:space="preserve"> </w:t>
            </w:r>
            <w:r w:rsidR="002468E1" w:rsidRPr="00B55952">
              <w:rPr>
                <w:rFonts w:ascii="Times New Roman" w:hAnsi="Times New Roman" w:cs="Times New Roman"/>
                <w:sz w:val="24"/>
                <w:szCs w:val="24"/>
                <w:lang w:eastAsia="en-US"/>
              </w:rPr>
              <w:t>об устранении нарушений, выявленных налоговыми органами по результатам камерального контроля</w:t>
            </w:r>
            <w:r w:rsidRPr="00B55952">
              <w:rPr>
                <w:rFonts w:ascii="Times New Roman" w:hAnsi="Times New Roman" w:cs="Times New Roman"/>
                <w:sz w:val="24"/>
                <w:szCs w:val="24"/>
                <w:lang w:eastAsia="en-US"/>
              </w:rPr>
              <w:t xml:space="preserve">, направленных </w:t>
            </w:r>
            <w:r w:rsidR="002468E1" w:rsidRPr="00B55952">
              <w:rPr>
                <w:rFonts w:ascii="Times New Roman" w:hAnsi="Times New Roman" w:cs="Times New Roman"/>
                <w:sz w:val="24"/>
                <w:szCs w:val="24"/>
                <w:lang w:eastAsia="en-US"/>
              </w:rPr>
              <w:t>по нарушениям, связанных с выпиской ЭСФ</w:t>
            </w:r>
            <w:r w:rsidRPr="00B55952">
              <w:rPr>
                <w:rFonts w:ascii="Times New Roman" w:hAnsi="Times New Roman" w:cs="Times New Roman"/>
                <w:sz w:val="24"/>
                <w:szCs w:val="24"/>
                <w:lang w:eastAsia="en-US"/>
              </w:rPr>
              <w:t>.</w:t>
            </w:r>
          </w:p>
          <w:p w14:paraId="243A16C2" w14:textId="77777777" w:rsidR="006C7BAA" w:rsidRPr="00B55952" w:rsidRDefault="00B62D79" w:rsidP="00554CDA">
            <w:pPr>
              <w:pStyle w:val="a5"/>
              <w:jc w:val="both"/>
              <w:rPr>
                <w:rFonts w:ascii="Times New Roman" w:hAnsi="Times New Roman" w:cs="Times New Roman"/>
                <w:sz w:val="24"/>
                <w:szCs w:val="24"/>
                <w:lang w:eastAsia="en-US"/>
              </w:rPr>
            </w:pPr>
            <w:r w:rsidRPr="00B55952">
              <w:rPr>
                <w:rFonts w:ascii="Times New Roman" w:hAnsi="Times New Roman" w:cs="Times New Roman"/>
                <w:sz w:val="24"/>
                <w:szCs w:val="24"/>
                <w:lang w:eastAsia="en-US"/>
              </w:rPr>
              <w:t xml:space="preserve">Данное дополнение позволяет налогоплательщику устранить нарушение без предоставления письменного пояснения в качестве ответа на направленное органами государственных доходов уведомления, тем самым сократит </w:t>
            </w:r>
            <w:r w:rsidRPr="00B55952">
              <w:rPr>
                <w:rFonts w:ascii="Times New Roman" w:hAnsi="Times New Roman" w:cs="Times New Roman"/>
                <w:sz w:val="24"/>
                <w:szCs w:val="24"/>
                <w:lang w:eastAsia="en-US"/>
              </w:rPr>
              <w:lastRenderedPageBreak/>
              <w:t>временные ресурсы налогоплательщика.</w:t>
            </w:r>
          </w:p>
          <w:p w14:paraId="738F26F6" w14:textId="6387E837" w:rsidR="00670032" w:rsidRPr="00B55952" w:rsidRDefault="00670032" w:rsidP="00554CDA">
            <w:pPr>
              <w:pStyle w:val="a5"/>
              <w:jc w:val="both"/>
              <w:rPr>
                <w:rFonts w:ascii="Times New Roman" w:hAnsi="Times New Roman" w:cs="Times New Roman"/>
                <w:sz w:val="24"/>
                <w:szCs w:val="24"/>
                <w:lang w:eastAsia="en-US"/>
              </w:rPr>
            </w:pPr>
            <w:r w:rsidRPr="00B55952">
              <w:rPr>
                <w:rFonts w:ascii="Times New Roman" w:hAnsi="Times New Roman" w:cs="Times New Roman"/>
                <w:bCs/>
                <w:sz w:val="24"/>
                <w:szCs w:val="24"/>
                <w:lang w:eastAsia="en-US"/>
              </w:rPr>
              <w:t xml:space="preserve">В настоящее время применяется в случае непричастности руководителя к финансово-хозяйственной деятельности компании и (или) привлечения к административной ответственности по статье 280 КоАП.  </w:t>
            </w:r>
          </w:p>
        </w:tc>
      </w:tr>
      <w:tr w:rsidR="00DC511E" w:rsidRPr="00B55952" w14:paraId="09B7BBBF" w14:textId="77777777" w:rsidTr="0081481F">
        <w:trPr>
          <w:trHeight w:val="1"/>
        </w:trPr>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2AECB0" w14:textId="5AB76FBE" w:rsidR="007B36BF" w:rsidRPr="00B55952" w:rsidRDefault="00514C78" w:rsidP="00514C78">
            <w:pPr>
              <w:spacing w:after="0" w:line="240" w:lineRule="auto"/>
              <w:ind w:left="425"/>
              <w:jc w:val="both"/>
              <w:rPr>
                <w:rFonts w:ascii="Times New Roman" w:eastAsia="Calibri" w:hAnsi="Times New Roman" w:cs="Times New Roman"/>
                <w:sz w:val="24"/>
                <w:szCs w:val="24"/>
              </w:rPr>
            </w:pPr>
            <w:r w:rsidRPr="00B55952">
              <w:rPr>
                <w:rFonts w:ascii="Times New Roman" w:eastAsia="Calibri" w:hAnsi="Times New Roman" w:cs="Times New Roman"/>
                <w:sz w:val="24"/>
                <w:szCs w:val="24"/>
              </w:rPr>
              <w:lastRenderedPageBreak/>
              <w:t>4.</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C6E31E" w14:textId="77777777" w:rsidR="007B36BF" w:rsidRPr="00B55952" w:rsidRDefault="007B36BF" w:rsidP="00554CDA">
            <w:pPr>
              <w:spacing w:after="0" w:line="240" w:lineRule="auto"/>
              <w:contextualSpacing/>
              <w:jc w:val="both"/>
              <w:rPr>
                <w:rFonts w:ascii="Times New Roman" w:eastAsia="Times New Roman" w:hAnsi="Times New Roman" w:cs="Times New Roman"/>
                <w:b/>
                <w:bCs/>
                <w:sz w:val="24"/>
                <w:szCs w:val="24"/>
              </w:rPr>
            </w:pPr>
            <w:r w:rsidRPr="00B55952">
              <w:rPr>
                <w:rFonts w:ascii="Times New Roman" w:eastAsia="Times New Roman" w:hAnsi="Times New Roman" w:cs="Times New Roman"/>
                <w:b/>
                <w:bCs/>
                <w:sz w:val="24"/>
                <w:szCs w:val="24"/>
              </w:rPr>
              <w:t>Статья 96</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03E52B" w14:textId="77777777" w:rsidR="007B36BF" w:rsidRPr="00B55952" w:rsidRDefault="007B36BF" w:rsidP="00554CDA">
            <w:pPr>
              <w:spacing w:after="0" w:line="240" w:lineRule="auto"/>
              <w:ind w:firstLine="301"/>
              <w:jc w:val="both"/>
              <w:rPr>
                <w:rFonts w:ascii="Times New Roman" w:eastAsia="Times New Roman" w:hAnsi="Times New Roman" w:cs="Times New Roman"/>
                <w:b/>
                <w:spacing w:val="2"/>
                <w:sz w:val="24"/>
                <w:szCs w:val="24"/>
                <w:lang w:eastAsia="en-US"/>
              </w:rPr>
            </w:pPr>
            <w:r w:rsidRPr="00B55952">
              <w:rPr>
                <w:rFonts w:ascii="Times New Roman" w:eastAsia="Times New Roman" w:hAnsi="Times New Roman" w:cs="Times New Roman"/>
                <w:b/>
                <w:spacing w:val="2"/>
                <w:sz w:val="24"/>
                <w:szCs w:val="24"/>
                <w:lang w:eastAsia="en-US"/>
              </w:rPr>
              <w:t xml:space="preserve">2-1 </w:t>
            </w:r>
            <w:r w:rsidR="00A02E6F" w:rsidRPr="00B55952">
              <w:rPr>
                <w:rFonts w:ascii="Times New Roman" w:eastAsia="Times New Roman" w:hAnsi="Times New Roman" w:cs="Times New Roman"/>
                <w:b/>
                <w:spacing w:val="2"/>
                <w:sz w:val="24"/>
                <w:szCs w:val="24"/>
                <w:lang w:eastAsia="en-US"/>
              </w:rPr>
              <w:t>Отсутствует</w:t>
            </w:r>
          </w:p>
        </w:tc>
        <w:tc>
          <w:tcPr>
            <w:tcW w:w="47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7B726C" w14:textId="353724C9" w:rsidR="00C97907" w:rsidRPr="00B55952" w:rsidRDefault="007B36BF" w:rsidP="00554CDA">
            <w:pPr>
              <w:spacing w:after="0" w:line="240" w:lineRule="auto"/>
              <w:jc w:val="both"/>
              <w:rPr>
                <w:rFonts w:ascii="Times New Roman" w:eastAsia="Times New Roman" w:hAnsi="Times New Roman" w:cs="Times New Roman"/>
                <w:b/>
                <w:bCs/>
                <w:spacing w:val="2"/>
                <w:sz w:val="24"/>
                <w:szCs w:val="24"/>
                <w:lang w:eastAsia="en-US"/>
              </w:rPr>
            </w:pPr>
            <w:r w:rsidRPr="00B55952">
              <w:rPr>
                <w:rFonts w:ascii="Times New Roman" w:eastAsia="Times New Roman" w:hAnsi="Times New Roman" w:cs="Times New Roman"/>
                <w:b/>
                <w:bCs/>
                <w:spacing w:val="2"/>
                <w:sz w:val="24"/>
                <w:szCs w:val="24"/>
                <w:lang w:eastAsia="en-US"/>
              </w:rPr>
              <w:t>2-1</w:t>
            </w:r>
            <w:r w:rsidR="00C95720" w:rsidRPr="00B55952">
              <w:rPr>
                <w:rFonts w:ascii="Times New Roman" w:eastAsia="Times New Roman" w:hAnsi="Times New Roman" w:cs="Times New Roman"/>
                <w:b/>
                <w:bCs/>
                <w:spacing w:val="2"/>
                <w:sz w:val="24"/>
                <w:szCs w:val="24"/>
                <w:lang w:eastAsia="en-US"/>
              </w:rPr>
              <w:t xml:space="preserve"> </w:t>
            </w:r>
            <w:r w:rsidR="00E04945" w:rsidRPr="00E04945">
              <w:rPr>
                <w:rFonts w:ascii="Times New Roman" w:eastAsia="Times New Roman" w:hAnsi="Times New Roman" w:cs="Times New Roman"/>
                <w:b/>
                <w:spacing w:val="2"/>
                <w:sz w:val="24"/>
                <w:szCs w:val="24"/>
                <w:lang w:eastAsia="en-US"/>
              </w:rPr>
              <w:t>Н</w:t>
            </w:r>
            <w:r w:rsidR="00E04945" w:rsidRPr="00E04945">
              <w:rPr>
                <w:rFonts w:ascii="Times New Roman" w:eastAsia="Times New Roman" w:hAnsi="Times New Roman" w:cs="Times New Roman"/>
                <w:b/>
                <w:spacing w:val="2"/>
                <w:sz w:val="24"/>
                <w:szCs w:val="24"/>
                <w:lang w:eastAsia="en-US"/>
              </w:rPr>
              <w:t>алоговы</w:t>
            </w:r>
            <w:r w:rsidR="00E04945" w:rsidRPr="00E04945">
              <w:rPr>
                <w:rFonts w:ascii="Times New Roman" w:eastAsia="Times New Roman" w:hAnsi="Times New Roman" w:cs="Times New Roman"/>
                <w:b/>
                <w:spacing w:val="2"/>
                <w:sz w:val="24"/>
                <w:szCs w:val="24"/>
                <w:lang w:eastAsia="en-US"/>
              </w:rPr>
              <w:t>е</w:t>
            </w:r>
            <w:r w:rsidR="00E04945" w:rsidRPr="00E04945">
              <w:rPr>
                <w:rFonts w:ascii="Times New Roman" w:eastAsia="Times New Roman" w:hAnsi="Times New Roman" w:cs="Times New Roman"/>
                <w:b/>
                <w:spacing w:val="2"/>
                <w:sz w:val="24"/>
                <w:szCs w:val="24"/>
                <w:lang w:eastAsia="en-US"/>
              </w:rPr>
              <w:t xml:space="preserve"> орган</w:t>
            </w:r>
            <w:r w:rsidR="00E04945" w:rsidRPr="00E04945">
              <w:rPr>
                <w:rFonts w:ascii="Times New Roman" w:eastAsia="Times New Roman" w:hAnsi="Times New Roman" w:cs="Times New Roman"/>
                <w:b/>
                <w:spacing w:val="2"/>
                <w:sz w:val="24"/>
                <w:szCs w:val="24"/>
                <w:lang w:eastAsia="en-US"/>
              </w:rPr>
              <w:t>ы</w:t>
            </w:r>
            <w:r w:rsidR="00E04945" w:rsidRPr="00B55952">
              <w:rPr>
                <w:rFonts w:ascii="Times New Roman" w:eastAsia="Times New Roman" w:hAnsi="Times New Roman" w:cs="Times New Roman"/>
                <w:b/>
                <w:bCs/>
                <w:spacing w:val="2"/>
                <w:sz w:val="24"/>
                <w:szCs w:val="24"/>
                <w:lang w:eastAsia="en-US"/>
              </w:rPr>
              <w:t xml:space="preserve"> </w:t>
            </w:r>
            <w:r w:rsidR="00C97907" w:rsidRPr="00B55952">
              <w:rPr>
                <w:rFonts w:ascii="Times New Roman" w:eastAsia="Times New Roman" w:hAnsi="Times New Roman" w:cs="Times New Roman"/>
                <w:b/>
                <w:bCs/>
                <w:spacing w:val="2"/>
                <w:sz w:val="24"/>
                <w:szCs w:val="24"/>
                <w:lang w:eastAsia="en-US"/>
              </w:rPr>
              <w:t>вправе требовать у налогоплательщик</w:t>
            </w:r>
            <w:r w:rsidR="007D0131" w:rsidRPr="00B55952">
              <w:rPr>
                <w:rFonts w:ascii="Times New Roman" w:eastAsia="Times New Roman" w:hAnsi="Times New Roman" w:cs="Times New Roman"/>
                <w:b/>
                <w:bCs/>
                <w:spacing w:val="2"/>
                <w:sz w:val="24"/>
                <w:szCs w:val="24"/>
                <w:lang w:eastAsia="en-US"/>
              </w:rPr>
              <w:t>а</w:t>
            </w:r>
            <w:r w:rsidR="00EA6A53" w:rsidRPr="00B55952">
              <w:rPr>
                <w:rFonts w:ascii="Times New Roman" w:eastAsia="Times New Roman" w:hAnsi="Times New Roman" w:cs="Times New Roman"/>
                <w:b/>
                <w:bCs/>
                <w:spacing w:val="2"/>
                <w:sz w:val="24"/>
                <w:szCs w:val="24"/>
                <w:lang w:eastAsia="en-US"/>
              </w:rPr>
              <w:t xml:space="preserve"> </w:t>
            </w:r>
            <w:r w:rsidR="00C97907" w:rsidRPr="00B55952">
              <w:rPr>
                <w:rFonts w:ascii="Times New Roman" w:eastAsia="Times New Roman" w:hAnsi="Times New Roman" w:cs="Times New Roman"/>
                <w:b/>
                <w:bCs/>
                <w:spacing w:val="2"/>
                <w:sz w:val="24"/>
                <w:szCs w:val="24"/>
                <w:lang w:eastAsia="en-US"/>
              </w:rPr>
              <w:t>пред</w:t>
            </w:r>
            <w:r w:rsidR="00081757" w:rsidRPr="00B55952">
              <w:rPr>
                <w:rFonts w:ascii="Times New Roman" w:eastAsia="Times New Roman" w:hAnsi="Times New Roman" w:cs="Times New Roman"/>
                <w:b/>
                <w:bCs/>
                <w:spacing w:val="2"/>
                <w:sz w:val="24"/>
                <w:szCs w:val="24"/>
                <w:lang w:eastAsia="en-US"/>
              </w:rPr>
              <w:t>о</w:t>
            </w:r>
            <w:r w:rsidR="00C97907" w:rsidRPr="00B55952">
              <w:rPr>
                <w:rFonts w:ascii="Times New Roman" w:eastAsia="Times New Roman" w:hAnsi="Times New Roman" w:cs="Times New Roman"/>
                <w:b/>
                <w:bCs/>
                <w:spacing w:val="2"/>
                <w:sz w:val="24"/>
                <w:szCs w:val="24"/>
                <w:lang w:eastAsia="en-US"/>
              </w:rPr>
              <w:t xml:space="preserve">ставления </w:t>
            </w:r>
            <w:r w:rsidR="00081757" w:rsidRPr="00B55952">
              <w:rPr>
                <w:rFonts w:ascii="Times New Roman" w:eastAsia="Times New Roman" w:hAnsi="Times New Roman" w:cs="Times New Roman"/>
                <w:b/>
                <w:bCs/>
                <w:spacing w:val="2"/>
                <w:sz w:val="24"/>
                <w:szCs w:val="24"/>
                <w:lang w:eastAsia="en-US"/>
              </w:rPr>
              <w:t xml:space="preserve">дополнительных </w:t>
            </w:r>
            <w:r w:rsidR="00081757" w:rsidRPr="00B55952">
              <w:rPr>
                <w:rFonts w:ascii="Times New Roman" w:eastAsia="Times New Roman" w:hAnsi="Times New Roman" w:cs="Times New Roman"/>
                <w:b/>
                <w:bCs/>
                <w:spacing w:val="2"/>
                <w:sz w:val="24"/>
                <w:szCs w:val="24"/>
                <w:lang w:eastAsia="en-US"/>
              </w:rPr>
              <w:lastRenderedPageBreak/>
              <w:t>сведений, документов и (или) пояснений</w:t>
            </w:r>
            <w:r w:rsidR="00524121" w:rsidRPr="00B55952">
              <w:rPr>
                <w:rFonts w:ascii="Times New Roman" w:eastAsia="Times New Roman" w:hAnsi="Times New Roman" w:cs="Times New Roman"/>
                <w:b/>
                <w:bCs/>
                <w:spacing w:val="2"/>
                <w:sz w:val="24"/>
                <w:szCs w:val="24"/>
                <w:lang w:eastAsia="en-US"/>
              </w:rPr>
              <w:t xml:space="preserve"> в части выявленных нарушений</w:t>
            </w:r>
            <w:r w:rsidR="00081757" w:rsidRPr="00B55952">
              <w:rPr>
                <w:rFonts w:ascii="Times New Roman" w:eastAsia="Times New Roman" w:hAnsi="Times New Roman" w:cs="Times New Roman"/>
                <w:b/>
                <w:bCs/>
                <w:spacing w:val="2"/>
                <w:sz w:val="24"/>
                <w:szCs w:val="24"/>
                <w:lang w:eastAsia="en-US"/>
              </w:rPr>
              <w:t>.</w:t>
            </w:r>
          </w:p>
          <w:p w14:paraId="5DE15DDE" w14:textId="77777777" w:rsidR="00D50BA3" w:rsidRPr="00B55952" w:rsidRDefault="00CF6FD6" w:rsidP="00554CDA">
            <w:pPr>
              <w:spacing w:after="0" w:line="240" w:lineRule="auto"/>
              <w:ind w:firstLine="301"/>
              <w:jc w:val="both"/>
              <w:rPr>
                <w:rFonts w:ascii="Times New Roman" w:eastAsia="Times New Roman" w:hAnsi="Times New Roman" w:cs="Times New Roman"/>
                <w:b/>
                <w:bCs/>
                <w:spacing w:val="2"/>
                <w:sz w:val="24"/>
                <w:szCs w:val="24"/>
                <w:lang w:eastAsia="en-US"/>
              </w:rPr>
            </w:pPr>
            <w:r w:rsidRPr="00B55952">
              <w:rPr>
                <w:rFonts w:ascii="Times New Roman" w:eastAsia="Times New Roman" w:hAnsi="Times New Roman" w:cs="Times New Roman"/>
                <w:b/>
                <w:bCs/>
                <w:spacing w:val="2"/>
                <w:sz w:val="24"/>
                <w:szCs w:val="24"/>
                <w:lang w:eastAsia="en-US"/>
              </w:rPr>
              <w:t xml:space="preserve">Требование направляется налогоплательщику </w:t>
            </w:r>
            <w:r w:rsidR="00D50BA3" w:rsidRPr="00B55952">
              <w:rPr>
                <w:rFonts w:ascii="Times New Roman" w:eastAsia="Times New Roman" w:hAnsi="Times New Roman" w:cs="Times New Roman"/>
                <w:b/>
                <w:bCs/>
                <w:spacing w:val="2"/>
                <w:sz w:val="24"/>
                <w:szCs w:val="24"/>
                <w:lang w:eastAsia="en-US"/>
              </w:rPr>
              <w:t>по форме и в сроки, которые установлены уполномоченным органом, одним из следующих способов:</w:t>
            </w:r>
          </w:p>
          <w:p w14:paraId="29DAF62D" w14:textId="77777777" w:rsidR="00D50BA3" w:rsidRPr="00B55952" w:rsidRDefault="00D50BA3" w:rsidP="00554CDA">
            <w:pPr>
              <w:spacing w:after="0" w:line="240" w:lineRule="auto"/>
              <w:ind w:firstLine="301"/>
              <w:jc w:val="both"/>
              <w:rPr>
                <w:rFonts w:ascii="Times New Roman" w:eastAsia="Times New Roman" w:hAnsi="Times New Roman" w:cs="Times New Roman"/>
                <w:b/>
                <w:bCs/>
                <w:spacing w:val="2"/>
                <w:sz w:val="24"/>
                <w:szCs w:val="24"/>
                <w:lang w:eastAsia="en-US"/>
              </w:rPr>
            </w:pPr>
            <w:r w:rsidRPr="00B55952">
              <w:rPr>
                <w:rFonts w:ascii="Times New Roman" w:eastAsia="Times New Roman" w:hAnsi="Times New Roman" w:cs="Times New Roman"/>
                <w:b/>
                <w:bCs/>
                <w:spacing w:val="2"/>
                <w:sz w:val="24"/>
                <w:szCs w:val="24"/>
                <w:lang w:eastAsia="en-US"/>
              </w:rPr>
              <w:t>1) по почте заказным письмом с уведомлением;</w:t>
            </w:r>
          </w:p>
          <w:p w14:paraId="5022DEBC" w14:textId="77777777" w:rsidR="00D50BA3" w:rsidRPr="00B55952" w:rsidRDefault="00D50BA3" w:rsidP="00554CDA">
            <w:pPr>
              <w:spacing w:after="0" w:line="240" w:lineRule="auto"/>
              <w:ind w:firstLine="301"/>
              <w:jc w:val="both"/>
              <w:rPr>
                <w:rFonts w:ascii="Times New Roman" w:eastAsia="Times New Roman" w:hAnsi="Times New Roman" w:cs="Times New Roman"/>
                <w:b/>
                <w:bCs/>
                <w:spacing w:val="2"/>
                <w:sz w:val="24"/>
                <w:szCs w:val="24"/>
                <w:lang w:eastAsia="en-US"/>
              </w:rPr>
            </w:pPr>
            <w:r w:rsidRPr="00B55952">
              <w:rPr>
                <w:rFonts w:ascii="Times New Roman" w:eastAsia="Times New Roman" w:hAnsi="Times New Roman" w:cs="Times New Roman"/>
                <w:b/>
                <w:bCs/>
                <w:spacing w:val="2"/>
                <w:sz w:val="24"/>
                <w:szCs w:val="24"/>
                <w:lang w:eastAsia="en-US"/>
              </w:rPr>
              <w:t>2) электронным способом в веб-приложение или в личный кабинет пользователя на веб-портале «электронного правительства»;</w:t>
            </w:r>
          </w:p>
          <w:p w14:paraId="64C7A996" w14:textId="77777777" w:rsidR="00D50BA3" w:rsidRPr="00B55952" w:rsidRDefault="00D50BA3" w:rsidP="00554CDA">
            <w:pPr>
              <w:spacing w:after="0" w:line="240" w:lineRule="auto"/>
              <w:ind w:firstLine="301"/>
              <w:jc w:val="both"/>
              <w:rPr>
                <w:rFonts w:ascii="Times New Roman" w:eastAsia="Times New Roman" w:hAnsi="Times New Roman" w:cs="Times New Roman"/>
                <w:b/>
                <w:bCs/>
                <w:spacing w:val="2"/>
                <w:sz w:val="24"/>
                <w:szCs w:val="24"/>
                <w:lang w:eastAsia="en-US"/>
              </w:rPr>
            </w:pPr>
            <w:r w:rsidRPr="00B55952">
              <w:rPr>
                <w:rFonts w:ascii="Times New Roman" w:eastAsia="Times New Roman" w:hAnsi="Times New Roman" w:cs="Times New Roman"/>
                <w:b/>
                <w:bCs/>
                <w:spacing w:val="2"/>
                <w:sz w:val="24"/>
                <w:szCs w:val="24"/>
                <w:lang w:eastAsia="en-US"/>
              </w:rPr>
              <w:t>3) вручает его налогоплательщику под роспись.</w:t>
            </w:r>
          </w:p>
          <w:p w14:paraId="5AC1D0C8" w14:textId="77777777" w:rsidR="009D7D44" w:rsidRPr="00B55952" w:rsidRDefault="009D7D44" w:rsidP="00554CDA">
            <w:pPr>
              <w:spacing w:after="0" w:line="240" w:lineRule="auto"/>
              <w:ind w:firstLine="301"/>
              <w:jc w:val="both"/>
              <w:rPr>
                <w:rFonts w:ascii="Times New Roman" w:eastAsia="Times New Roman" w:hAnsi="Times New Roman" w:cs="Times New Roman"/>
                <w:b/>
                <w:bCs/>
                <w:spacing w:val="2"/>
                <w:sz w:val="24"/>
                <w:szCs w:val="24"/>
                <w:lang w:eastAsia="en-US"/>
              </w:rPr>
            </w:pPr>
            <w:r w:rsidRPr="00B55952">
              <w:rPr>
                <w:rFonts w:ascii="Times New Roman" w:eastAsia="Times New Roman" w:hAnsi="Times New Roman" w:cs="Times New Roman"/>
                <w:b/>
                <w:bCs/>
                <w:spacing w:val="2"/>
                <w:sz w:val="24"/>
                <w:szCs w:val="24"/>
                <w:lang w:eastAsia="en-US"/>
              </w:rPr>
              <w:t>При этом требование, направленное одним из нижеперечисленных способов, считается врученным налогоплательщику (налоговому агенту) в следующих случаях:</w:t>
            </w:r>
          </w:p>
          <w:p w14:paraId="58737B12" w14:textId="77777777" w:rsidR="009D7D44" w:rsidRPr="00B55952" w:rsidRDefault="009D7D44" w:rsidP="00554CDA">
            <w:pPr>
              <w:spacing w:after="0" w:line="240" w:lineRule="auto"/>
              <w:ind w:firstLine="301"/>
              <w:jc w:val="both"/>
              <w:rPr>
                <w:rFonts w:ascii="Times New Roman" w:eastAsia="Times New Roman" w:hAnsi="Times New Roman" w:cs="Times New Roman"/>
                <w:b/>
                <w:bCs/>
                <w:spacing w:val="2"/>
                <w:sz w:val="24"/>
                <w:szCs w:val="24"/>
                <w:lang w:eastAsia="en-US"/>
              </w:rPr>
            </w:pPr>
            <w:r w:rsidRPr="00B55952">
              <w:rPr>
                <w:rFonts w:ascii="Times New Roman" w:eastAsia="Times New Roman" w:hAnsi="Times New Roman" w:cs="Times New Roman"/>
                <w:b/>
                <w:bCs/>
                <w:spacing w:val="2"/>
                <w:sz w:val="24"/>
                <w:szCs w:val="24"/>
                <w:lang w:eastAsia="en-US"/>
              </w:rPr>
              <w:t>1) по почте заказным письмом с уведомлением - с даты отметки налогоплательщиком (налоговым агентом) в уведомлении почтовой или иной организации связи. При этом такое требование должно быть доставлено почтовой или иной организацией связи в срок не позднее десяти рабочих дней с даты отметки о приеме почтовой или иной организацией связи;</w:t>
            </w:r>
          </w:p>
          <w:p w14:paraId="61454963" w14:textId="77777777" w:rsidR="009D7D44" w:rsidRPr="00B55952" w:rsidRDefault="009D7D44" w:rsidP="00554CDA">
            <w:pPr>
              <w:spacing w:after="0" w:line="240" w:lineRule="auto"/>
              <w:ind w:firstLine="301"/>
              <w:jc w:val="both"/>
              <w:rPr>
                <w:rFonts w:ascii="Times New Roman" w:eastAsia="Times New Roman" w:hAnsi="Times New Roman" w:cs="Times New Roman"/>
                <w:b/>
                <w:bCs/>
                <w:spacing w:val="2"/>
                <w:sz w:val="24"/>
                <w:szCs w:val="24"/>
                <w:lang w:eastAsia="en-US"/>
              </w:rPr>
            </w:pPr>
            <w:r w:rsidRPr="00B55952">
              <w:rPr>
                <w:rFonts w:ascii="Times New Roman" w:eastAsia="Times New Roman" w:hAnsi="Times New Roman" w:cs="Times New Roman"/>
                <w:b/>
                <w:bCs/>
                <w:spacing w:val="2"/>
                <w:sz w:val="24"/>
                <w:szCs w:val="24"/>
                <w:lang w:eastAsia="en-US"/>
              </w:rPr>
              <w:t>2) электронным способом:</w:t>
            </w:r>
          </w:p>
          <w:p w14:paraId="3A1D51BA" w14:textId="31E40357" w:rsidR="009D7D44" w:rsidRPr="00B55952" w:rsidRDefault="009D7D44" w:rsidP="00554CDA">
            <w:pPr>
              <w:spacing w:after="0" w:line="240" w:lineRule="auto"/>
              <w:ind w:firstLine="301"/>
              <w:jc w:val="both"/>
              <w:rPr>
                <w:rFonts w:ascii="Times New Roman" w:eastAsia="Times New Roman" w:hAnsi="Times New Roman" w:cs="Times New Roman"/>
                <w:b/>
                <w:bCs/>
                <w:spacing w:val="2"/>
                <w:sz w:val="24"/>
                <w:szCs w:val="24"/>
                <w:lang w:eastAsia="en-US"/>
              </w:rPr>
            </w:pPr>
            <w:proofErr w:type="gramStart"/>
            <w:r w:rsidRPr="00B55952">
              <w:rPr>
                <w:rFonts w:ascii="Times New Roman" w:eastAsia="Times New Roman" w:hAnsi="Times New Roman" w:cs="Times New Roman"/>
                <w:b/>
                <w:bCs/>
                <w:spacing w:val="2"/>
                <w:sz w:val="24"/>
                <w:szCs w:val="24"/>
                <w:lang w:eastAsia="en-US"/>
              </w:rPr>
              <w:t>с даты доставки</w:t>
            </w:r>
            <w:proofErr w:type="gramEnd"/>
            <w:r w:rsidRPr="00B55952">
              <w:rPr>
                <w:rFonts w:ascii="Times New Roman" w:eastAsia="Times New Roman" w:hAnsi="Times New Roman" w:cs="Times New Roman"/>
                <w:b/>
                <w:bCs/>
                <w:spacing w:val="2"/>
                <w:sz w:val="24"/>
                <w:szCs w:val="24"/>
                <w:lang w:eastAsia="en-US"/>
              </w:rPr>
              <w:t xml:space="preserve"> требования </w:t>
            </w:r>
            <w:r w:rsidR="00E04945">
              <w:rPr>
                <w:rFonts w:ascii="Times New Roman" w:hAnsi="Times New Roman" w:cs="Times New Roman"/>
                <w:b/>
                <w:sz w:val="24"/>
                <w:szCs w:val="24"/>
                <w:lang w:eastAsia="en-US"/>
              </w:rPr>
              <w:lastRenderedPageBreak/>
              <w:t>налоговым органом</w:t>
            </w:r>
            <w:r w:rsidR="00B92B48" w:rsidRPr="00B55952">
              <w:rPr>
                <w:rFonts w:ascii="Times New Roman" w:eastAsia="Times New Roman" w:hAnsi="Times New Roman" w:cs="Times New Roman"/>
                <w:b/>
                <w:bCs/>
                <w:spacing w:val="2"/>
                <w:sz w:val="24"/>
                <w:szCs w:val="24"/>
                <w:lang w:eastAsia="en-US"/>
              </w:rPr>
              <w:t xml:space="preserve"> </w:t>
            </w:r>
            <w:r w:rsidRPr="00B55952">
              <w:rPr>
                <w:rFonts w:ascii="Times New Roman" w:eastAsia="Times New Roman" w:hAnsi="Times New Roman" w:cs="Times New Roman"/>
                <w:b/>
                <w:bCs/>
                <w:spacing w:val="2"/>
                <w:sz w:val="24"/>
                <w:szCs w:val="24"/>
                <w:lang w:eastAsia="en-US"/>
              </w:rPr>
              <w:t>в веб-приложение.</w:t>
            </w:r>
          </w:p>
          <w:p w14:paraId="11D52297" w14:textId="08B44D44" w:rsidR="009D7D44" w:rsidRPr="00B55952" w:rsidRDefault="009D7D44" w:rsidP="00554CDA">
            <w:pPr>
              <w:spacing w:after="0" w:line="240" w:lineRule="auto"/>
              <w:ind w:firstLine="301"/>
              <w:jc w:val="both"/>
              <w:rPr>
                <w:rFonts w:ascii="Times New Roman" w:eastAsia="Times New Roman" w:hAnsi="Times New Roman" w:cs="Times New Roman"/>
                <w:b/>
                <w:bCs/>
                <w:spacing w:val="2"/>
                <w:sz w:val="24"/>
                <w:szCs w:val="24"/>
                <w:lang w:eastAsia="en-US"/>
              </w:rPr>
            </w:pPr>
            <w:r w:rsidRPr="00B55952">
              <w:rPr>
                <w:rFonts w:ascii="Times New Roman" w:eastAsia="Times New Roman" w:hAnsi="Times New Roman" w:cs="Times New Roman"/>
                <w:b/>
                <w:bCs/>
                <w:spacing w:val="2"/>
                <w:sz w:val="24"/>
                <w:szCs w:val="24"/>
                <w:lang w:eastAsia="en-US"/>
              </w:rPr>
              <w:t xml:space="preserve">Данный способ распространяется на налогоплательщика, взаимодействующего с </w:t>
            </w:r>
            <w:r w:rsidR="00E04945">
              <w:rPr>
                <w:rFonts w:ascii="Times New Roman" w:hAnsi="Times New Roman" w:cs="Times New Roman"/>
                <w:b/>
                <w:sz w:val="24"/>
                <w:szCs w:val="24"/>
                <w:lang w:eastAsia="en-US"/>
              </w:rPr>
              <w:t>налоговыми органами</w:t>
            </w:r>
            <w:r w:rsidRPr="00B55952">
              <w:rPr>
                <w:rFonts w:ascii="Times New Roman" w:eastAsia="Times New Roman" w:hAnsi="Times New Roman" w:cs="Times New Roman"/>
                <w:b/>
                <w:bCs/>
                <w:spacing w:val="2"/>
                <w:sz w:val="24"/>
                <w:szCs w:val="24"/>
                <w:lang w:eastAsia="en-US"/>
              </w:rPr>
              <w:t xml:space="preserve"> электронным способом в соответствии с законодательством Республики Казахстан об электронном документе и электронной цифровой подписи;</w:t>
            </w:r>
          </w:p>
          <w:p w14:paraId="389CC26A" w14:textId="77777777" w:rsidR="009D7D44" w:rsidRPr="00B55952" w:rsidRDefault="009D7D44" w:rsidP="00554CDA">
            <w:pPr>
              <w:spacing w:after="0" w:line="240" w:lineRule="auto"/>
              <w:ind w:firstLine="301"/>
              <w:jc w:val="both"/>
              <w:rPr>
                <w:rFonts w:ascii="Times New Roman" w:eastAsia="Times New Roman" w:hAnsi="Times New Roman" w:cs="Times New Roman"/>
                <w:b/>
                <w:bCs/>
                <w:spacing w:val="2"/>
                <w:sz w:val="24"/>
                <w:szCs w:val="24"/>
                <w:lang w:eastAsia="en-US"/>
              </w:rPr>
            </w:pPr>
            <w:r w:rsidRPr="00B55952">
              <w:rPr>
                <w:rFonts w:ascii="Times New Roman" w:eastAsia="Times New Roman" w:hAnsi="Times New Roman" w:cs="Times New Roman"/>
                <w:b/>
                <w:bCs/>
                <w:spacing w:val="2"/>
                <w:sz w:val="24"/>
                <w:szCs w:val="24"/>
                <w:lang w:eastAsia="en-US"/>
              </w:rPr>
              <w:t>с даты доставки в личный кабинет пользователя на веб-портале «электронного правительства».</w:t>
            </w:r>
          </w:p>
          <w:p w14:paraId="70DB21E4" w14:textId="77777777" w:rsidR="009D7D44" w:rsidRPr="00B55952" w:rsidRDefault="009D7D44" w:rsidP="00554CDA">
            <w:pPr>
              <w:spacing w:after="0" w:line="240" w:lineRule="auto"/>
              <w:ind w:firstLine="301"/>
              <w:jc w:val="both"/>
              <w:rPr>
                <w:rFonts w:ascii="Times New Roman" w:eastAsia="Times New Roman" w:hAnsi="Times New Roman" w:cs="Times New Roman"/>
                <w:b/>
                <w:bCs/>
                <w:spacing w:val="2"/>
                <w:sz w:val="24"/>
                <w:szCs w:val="24"/>
                <w:lang w:eastAsia="en-US"/>
              </w:rPr>
            </w:pPr>
            <w:r w:rsidRPr="00B55952">
              <w:rPr>
                <w:rFonts w:ascii="Times New Roman" w:eastAsia="Times New Roman" w:hAnsi="Times New Roman" w:cs="Times New Roman"/>
                <w:b/>
                <w:bCs/>
                <w:spacing w:val="2"/>
                <w:sz w:val="24"/>
                <w:szCs w:val="24"/>
                <w:lang w:eastAsia="en-US"/>
              </w:rPr>
              <w:t>Данный способ распространяется на налогоплательщика, зарегистрированного на веб-портале «электронного правительства»;</w:t>
            </w:r>
          </w:p>
          <w:p w14:paraId="21B00950" w14:textId="77777777" w:rsidR="007B36BF" w:rsidRPr="00B55952" w:rsidRDefault="009D7D44" w:rsidP="00554CDA">
            <w:pPr>
              <w:spacing w:after="0" w:line="240" w:lineRule="auto"/>
              <w:ind w:firstLine="301"/>
              <w:jc w:val="both"/>
              <w:rPr>
                <w:rFonts w:ascii="Times New Roman" w:eastAsia="Times New Roman" w:hAnsi="Times New Roman" w:cs="Times New Roman"/>
                <w:b/>
                <w:bCs/>
                <w:spacing w:val="2"/>
                <w:sz w:val="24"/>
                <w:szCs w:val="24"/>
                <w:lang w:eastAsia="en-US"/>
              </w:rPr>
            </w:pPr>
            <w:r w:rsidRPr="00B55952">
              <w:rPr>
                <w:rFonts w:ascii="Times New Roman" w:eastAsia="Times New Roman" w:hAnsi="Times New Roman" w:cs="Times New Roman"/>
                <w:b/>
                <w:bCs/>
                <w:spacing w:val="2"/>
                <w:sz w:val="24"/>
                <w:szCs w:val="24"/>
                <w:lang w:eastAsia="en-US"/>
              </w:rPr>
              <w:t>3) через Государственную корпорацию «Правительство для граждан» - с даты его получения в явочном порядке.</w:t>
            </w:r>
          </w:p>
          <w:p w14:paraId="796201AC" w14:textId="166134CC" w:rsidR="009D7D44" w:rsidRPr="00B55952" w:rsidRDefault="009D7D44" w:rsidP="00DB6422">
            <w:pPr>
              <w:spacing w:after="0" w:line="240" w:lineRule="auto"/>
              <w:ind w:firstLine="301"/>
              <w:jc w:val="both"/>
              <w:rPr>
                <w:rFonts w:ascii="Times New Roman" w:eastAsia="Times New Roman" w:hAnsi="Times New Roman" w:cs="Times New Roman"/>
                <w:b/>
                <w:bCs/>
                <w:spacing w:val="2"/>
                <w:sz w:val="24"/>
                <w:szCs w:val="24"/>
                <w:lang w:eastAsia="en-US"/>
              </w:rPr>
            </w:pPr>
            <w:r w:rsidRPr="00B55952">
              <w:rPr>
                <w:rFonts w:ascii="Times New Roman" w:eastAsia="Times New Roman" w:hAnsi="Times New Roman" w:cs="Times New Roman"/>
                <w:b/>
                <w:bCs/>
                <w:spacing w:val="2"/>
                <w:sz w:val="24"/>
                <w:szCs w:val="24"/>
                <w:lang w:eastAsia="en-US"/>
              </w:rPr>
              <w:t xml:space="preserve">При этом данное требование </w:t>
            </w:r>
            <w:r w:rsidR="00DB6422" w:rsidRPr="00B55952">
              <w:rPr>
                <w:rFonts w:ascii="Times New Roman" w:eastAsia="Times New Roman" w:hAnsi="Times New Roman" w:cs="Times New Roman"/>
                <w:b/>
                <w:bCs/>
                <w:spacing w:val="2"/>
                <w:sz w:val="24"/>
                <w:szCs w:val="24"/>
                <w:lang w:eastAsia="en-US"/>
              </w:rPr>
              <w:t xml:space="preserve">исполняется </w:t>
            </w:r>
            <w:r w:rsidRPr="00B55952">
              <w:rPr>
                <w:rFonts w:ascii="Times New Roman" w:eastAsia="Times New Roman" w:hAnsi="Times New Roman" w:cs="Times New Roman"/>
                <w:b/>
                <w:bCs/>
                <w:spacing w:val="2"/>
                <w:sz w:val="24"/>
                <w:szCs w:val="24"/>
                <w:lang w:eastAsia="en-US"/>
              </w:rPr>
              <w:t xml:space="preserve">налогоплательщиком в течение десяти рабочих дней со дня, следующего за днем вручения </w:t>
            </w:r>
            <w:r w:rsidR="00DB6422" w:rsidRPr="00B55952">
              <w:rPr>
                <w:rFonts w:ascii="Times New Roman" w:eastAsia="Times New Roman" w:hAnsi="Times New Roman" w:cs="Times New Roman"/>
                <w:b/>
                <w:bCs/>
                <w:spacing w:val="2"/>
                <w:sz w:val="24"/>
                <w:szCs w:val="24"/>
                <w:lang w:eastAsia="en-US"/>
              </w:rPr>
              <w:t xml:space="preserve">такого </w:t>
            </w:r>
            <w:r w:rsidRPr="00B55952">
              <w:rPr>
                <w:rFonts w:ascii="Times New Roman" w:eastAsia="Times New Roman" w:hAnsi="Times New Roman" w:cs="Times New Roman"/>
                <w:b/>
                <w:bCs/>
                <w:spacing w:val="2"/>
                <w:sz w:val="24"/>
                <w:szCs w:val="24"/>
                <w:lang w:eastAsia="en-US"/>
              </w:rPr>
              <w:t>требования.</w:t>
            </w:r>
          </w:p>
        </w:tc>
        <w:tc>
          <w:tcPr>
            <w:tcW w:w="38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E72BDB" w14:textId="77777777" w:rsidR="007B36BF" w:rsidRPr="00B55952" w:rsidRDefault="001809B6" w:rsidP="00554CDA">
            <w:pPr>
              <w:pStyle w:val="a5"/>
              <w:jc w:val="both"/>
              <w:rPr>
                <w:rFonts w:ascii="Times New Roman" w:hAnsi="Times New Roman" w:cs="Times New Roman"/>
                <w:sz w:val="24"/>
                <w:szCs w:val="24"/>
                <w:lang w:eastAsia="en-US"/>
              </w:rPr>
            </w:pPr>
            <w:r w:rsidRPr="00B55952">
              <w:rPr>
                <w:rFonts w:ascii="Times New Roman" w:hAnsi="Times New Roman" w:cs="Times New Roman"/>
                <w:sz w:val="24"/>
                <w:szCs w:val="24"/>
                <w:lang w:eastAsia="en-US"/>
              </w:rPr>
              <w:lastRenderedPageBreak/>
              <w:t xml:space="preserve">Уведомления, направленные в рамках камерального контроля, являются обязательными к </w:t>
            </w:r>
            <w:r w:rsidRPr="00B55952">
              <w:rPr>
                <w:rFonts w:ascii="Times New Roman" w:hAnsi="Times New Roman" w:cs="Times New Roman"/>
                <w:sz w:val="24"/>
                <w:szCs w:val="24"/>
                <w:lang w:eastAsia="en-US"/>
              </w:rPr>
              <w:lastRenderedPageBreak/>
              <w:t>исполнению.</w:t>
            </w:r>
          </w:p>
          <w:p w14:paraId="228A3A84" w14:textId="77777777" w:rsidR="001809B6" w:rsidRPr="00B55952" w:rsidRDefault="00947AA3" w:rsidP="00554CDA">
            <w:pPr>
              <w:pStyle w:val="a5"/>
              <w:jc w:val="both"/>
              <w:rPr>
                <w:rFonts w:ascii="Times New Roman" w:hAnsi="Times New Roman" w:cs="Times New Roman"/>
                <w:sz w:val="24"/>
                <w:szCs w:val="24"/>
                <w:lang w:eastAsia="en-US"/>
              </w:rPr>
            </w:pPr>
            <w:r w:rsidRPr="00B55952">
              <w:rPr>
                <w:rFonts w:ascii="Times New Roman" w:hAnsi="Times New Roman" w:cs="Times New Roman"/>
                <w:sz w:val="24"/>
                <w:szCs w:val="24"/>
                <w:lang w:eastAsia="en-US"/>
              </w:rPr>
              <w:t>Данная норма вводится в</w:t>
            </w:r>
            <w:r w:rsidR="001809B6" w:rsidRPr="00B55952">
              <w:rPr>
                <w:rFonts w:ascii="Times New Roman" w:hAnsi="Times New Roman" w:cs="Times New Roman"/>
                <w:sz w:val="24"/>
                <w:szCs w:val="24"/>
                <w:lang w:eastAsia="en-US"/>
              </w:rPr>
              <w:t xml:space="preserve"> целях исключения действий по </w:t>
            </w:r>
            <w:r w:rsidR="00D20E01" w:rsidRPr="00B55952">
              <w:rPr>
                <w:rFonts w:ascii="Times New Roman" w:hAnsi="Times New Roman" w:cs="Times New Roman"/>
                <w:sz w:val="24"/>
                <w:szCs w:val="24"/>
                <w:lang w:eastAsia="en-US"/>
              </w:rPr>
              <w:t>приостановлению расходных операций по банковским счетам налогоплательщика</w:t>
            </w:r>
            <w:r w:rsidR="001809B6" w:rsidRPr="00B55952">
              <w:rPr>
                <w:rFonts w:ascii="Times New Roman" w:hAnsi="Times New Roman" w:cs="Times New Roman"/>
                <w:sz w:val="24"/>
                <w:szCs w:val="24"/>
                <w:lang w:eastAsia="en-US"/>
              </w:rPr>
              <w:t xml:space="preserve"> </w:t>
            </w:r>
            <w:r w:rsidR="00D20E01" w:rsidRPr="00B55952">
              <w:rPr>
                <w:rFonts w:ascii="Times New Roman" w:hAnsi="Times New Roman" w:cs="Times New Roman"/>
                <w:sz w:val="24"/>
                <w:szCs w:val="24"/>
                <w:lang w:eastAsia="en-US"/>
              </w:rPr>
              <w:t>при не полном</w:t>
            </w:r>
            <w:r w:rsidR="001809B6" w:rsidRPr="00B55952">
              <w:rPr>
                <w:rFonts w:ascii="Times New Roman" w:hAnsi="Times New Roman" w:cs="Times New Roman"/>
                <w:sz w:val="24"/>
                <w:szCs w:val="24"/>
                <w:lang w:eastAsia="en-US"/>
              </w:rPr>
              <w:t xml:space="preserve"> </w:t>
            </w:r>
            <w:r w:rsidR="00D20E01" w:rsidRPr="00B55952">
              <w:rPr>
                <w:rFonts w:ascii="Times New Roman" w:hAnsi="Times New Roman" w:cs="Times New Roman"/>
                <w:sz w:val="24"/>
                <w:szCs w:val="24"/>
                <w:lang w:eastAsia="en-US"/>
              </w:rPr>
              <w:t>исполнении</w:t>
            </w:r>
            <w:r w:rsidR="001809B6" w:rsidRPr="00B55952">
              <w:rPr>
                <w:rFonts w:ascii="Times New Roman" w:hAnsi="Times New Roman" w:cs="Times New Roman"/>
                <w:sz w:val="24"/>
                <w:szCs w:val="24"/>
                <w:lang w:eastAsia="en-US"/>
              </w:rPr>
              <w:t xml:space="preserve"> уведомлений.</w:t>
            </w:r>
          </w:p>
          <w:p w14:paraId="2BF39825" w14:textId="3C8880C3" w:rsidR="00A87801" w:rsidRPr="00B55952" w:rsidRDefault="00D86FCD" w:rsidP="00554CDA">
            <w:pPr>
              <w:pStyle w:val="a5"/>
              <w:jc w:val="both"/>
              <w:rPr>
                <w:rFonts w:ascii="Times New Roman" w:hAnsi="Times New Roman" w:cs="Times New Roman"/>
                <w:sz w:val="24"/>
                <w:szCs w:val="24"/>
                <w:lang w:eastAsia="en-US"/>
              </w:rPr>
            </w:pPr>
            <w:r w:rsidRPr="00B55952">
              <w:rPr>
                <w:rFonts w:ascii="Times New Roman" w:hAnsi="Times New Roman" w:cs="Times New Roman"/>
                <w:sz w:val="24"/>
                <w:szCs w:val="24"/>
                <w:lang w:eastAsia="en-US"/>
              </w:rPr>
              <w:t xml:space="preserve">Также, </w:t>
            </w:r>
            <w:r w:rsidR="00947AA3" w:rsidRPr="00B55952">
              <w:rPr>
                <w:rFonts w:ascii="Times New Roman" w:hAnsi="Times New Roman" w:cs="Times New Roman"/>
                <w:sz w:val="24"/>
                <w:szCs w:val="24"/>
                <w:lang w:eastAsia="en-US"/>
              </w:rPr>
              <w:t>указанные изменения</w:t>
            </w:r>
            <w:r w:rsidR="001809B6" w:rsidRPr="00B55952">
              <w:rPr>
                <w:rFonts w:ascii="Times New Roman" w:hAnsi="Times New Roman" w:cs="Times New Roman"/>
                <w:sz w:val="24"/>
                <w:szCs w:val="24"/>
                <w:lang w:eastAsia="en-US"/>
              </w:rPr>
              <w:t xml:space="preserve"> позволя</w:t>
            </w:r>
            <w:r w:rsidR="00947AA3" w:rsidRPr="00B55952">
              <w:rPr>
                <w:rFonts w:ascii="Times New Roman" w:hAnsi="Times New Roman" w:cs="Times New Roman"/>
                <w:sz w:val="24"/>
                <w:szCs w:val="24"/>
                <w:lang w:eastAsia="en-US"/>
              </w:rPr>
              <w:t>ю</w:t>
            </w:r>
            <w:r w:rsidR="001809B6" w:rsidRPr="00B55952">
              <w:rPr>
                <w:rFonts w:ascii="Times New Roman" w:hAnsi="Times New Roman" w:cs="Times New Roman"/>
                <w:sz w:val="24"/>
                <w:szCs w:val="24"/>
                <w:lang w:eastAsia="en-US"/>
              </w:rPr>
              <w:t xml:space="preserve">т налогоплательщику </w:t>
            </w:r>
            <w:proofErr w:type="spellStart"/>
            <w:r w:rsidR="001809B6" w:rsidRPr="00B55952">
              <w:rPr>
                <w:rFonts w:ascii="Times New Roman" w:hAnsi="Times New Roman" w:cs="Times New Roman"/>
                <w:sz w:val="24"/>
                <w:szCs w:val="24"/>
                <w:lang w:eastAsia="en-US"/>
              </w:rPr>
              <w:t>доустранить</w:t>
            </w:r>
            <w:proofErr w:type="spellEnd"/>
            <w:r w:rsidR="001809B6" w:rsidRPr="00B55952">
              <w:rPr>
                <w:rFonts w:ascii="Times New Roman" w:hAnsi="Times New Roman" w:cs="Times New Roman"/>
                <w:sz w:val="24"/>
                <w:szCs w:val="24"/>
                <w:lang w:eastAsia="en-US"/>
              </w:rPr>
              <w:t xml:space="preserve"> нарушения</w:t>
            </w:r>
            <w:r w:rsidR="00E75212" w:rsidRPr="00B55952">
              <w:rPr>
                <w:rFonts w:ascii="Times New Roman" w:hAnsi="Times New Roman" w:cs="Times New Roman"/>
                <w:sz w:val="24"/>
                <w:szCs w:val="24"/>
                <w:lang w:eastAsia="en-US"/>
              </w:rPr>
              <w:t>, а также исключ</w:t>
            </w:r>
            <w:r w:rsidR="006B3D1A" w:rsidRPr="00B55952">
              <w:rPr>
                <w:rFonts w:ascii="Times New Roman" w:hAnsi="Times New Roman" w:cs="Times New Roman"/>
                <w:sz w:val="24"/>
                <w:szCs w:val="24"/>
                <w:lang w:eastAsia="en-US"/>
              </w:rPr>
              <w:t>а</w:t>
            </w:r>
            <w:r w:rsidR="00003459" w:rsidRPr="00B55952">
              <w:rPr>
                <w:rFonts w:ascii="Times New Roman" w:hAnsi="Times New Roman" w:cs="Times New Roman"/>
                <w:sz w:val="24"/>
                <w:szCs w:val="24"/>
                <w:lang w:eastAsia="en-US"/>
              </w:rPr>
              <w:t>ю</w:t>
            </w:r>
            <w:r w:rsidR="00E75212" w:rsidRPr="00B55952">
              <w:rPr>
                <w:rFonts w:ascii="Times New Roman" w:hAnsi="Times New Roman" w:cs="Times New Roman"/>
                <w:sz w:val="24"/>
                <w:szCs w:val="24"/>
                <w:lang w:eastAsia="en-US"/>
              </w:rPr>
              <w:t xml:space="preserve">т риск назначения налоговых проверок при отсутствии всех оснований и доказательств устранения нарушений. </w:t>
            </w:r>
          </w:p>
          <w:p w14:paraId="15990155" w14:textId="79047B9C" w:rsidR="00BE56BC" w:rsidRPr="00B55952" w:rsidRDefault="00BE56BC" w:rsidP="00554CDA">
            <w:pPr>
              <w:pStyle w:val="a5"/>
              <w:jc w:val="both"/>
              <w:rPr>
                <w:rFonts w:ascii="Times New Roman" w:hAnsi="Times New Roman" w:cs="Times New Roman"/>
                <w:sz w:val="24"/>
                <w:szCs w:val="24"/>
                <w:lang w:eastAsia="en-US"/>
              </w:rPr>
            </w:pPr>
            <w:r w:rsidRPr="00B55952">
              <w:rPr>
                <w:rFonts w:ascii="Times New Roman" w:hAnsi="Times New Roman" w:cs="Times New Roman"/>
                <w:sz w:val="24"/>
                <w:szCs w:val="24"/>
                <w:lang w:eastAsia="en-US"/>
              </w:rPr>
              <w:t>В результате вынесенных Решений</w:t>
            </w:r>
            <w:r w:rsidRPr="00B55952">
              <w:rPr>
                <w:rFonts w:ascii="Times New Roman" w:hAnsi="Times New Roman" w:cs="Times New Roman"/>
                <w:sz w:val="24"/>
                <w:szCs w:val="24"/>
                <w:lang w:eastAsia="en-US"/>
              </w:rPr>
              <w:t xml:space="preserve">, 2 073 налогоплательщика дополнительно предоставили полные пояснения с приложением документов, после чего Решения налоговых органов в связи с исполнением уведомлений были отменены. </w:t>
            </w:r>
            <w:proofErr w:type="gramStart"/>
            <w:r w:rsidRPr="00B55952">
              <w:rPr>
                <w:rFonts w:ascii="Times New Roman" w:hAnsi="Times New Roman" w:cs="Times New Roman"/>
                <w:sz w:val="24"/>
                <w:szCs w:val="24"/>
                <w:lang w:eastAsia="en-US"/>
              </w:rPr>
              <w:t>Следовательно</w:t>
            </w:r>
            <w:proofErr w:type="gramEnd"/>
            <w:r w:rsidRPr="00B55952">
              <w:rPr>
                <w:rFonts w:ascii="Times New Roman" w:hAnsi="Times New Roman" w:cs="Times New Roman"/>
                <w:sz w:val="24"/>
                <w:szCs w:val="24"/>
                <w:lang w:eastAsia="en-US"/>
              </w:rPr>
              <w:t xml:space="preserve"> направление требований для получения полного ответа и необходимых документов позволит избежать вынесения Решений о признании уведомления не исполненным и следовательно не приведет к приостановке банковских </w:t>
            </w:r>
            <w:r w:rsidR="000B16EF" w:rsidRPr="00B55952">
              <w:rPr>
                <w:rFonts w:ascii="Times New Roman" w:hAnsi="Times New Roman" w:cs="Times New Roman"/>
                <w:sz w:val="24"/>
                <w:szCs w:val="24"/>
                <w:lang w:eastAsia="en-US"/>
              </w:rPr>
              <w:t>счетов.</w:t>
            </w:r>
          </w:p>
          <w:p w14:paraId="3B209424" w14:textId="77777777" w:rsidR="001809B6" w:rsidRPr="00B55952" w:rsidRDefault="00E75212" w:rsidP="00554CDA">
            <w:pPr>
              <w:pStyle w:val="a5"/>
              <w:jc w:val="both"/>
              <w:rPr>
                <w:rFonts w:ascii="Times New Roman" w:hAnsi="Times New Roman" w:cs="Times New Roman"/>
                <w:sz w:val="24"/>
                <w:szCs w:val="24"/>
                <w:lang w:eastAsia="en-US"/>
              </w:rPr>
            </w:pPr>
            <w:r w:rsidRPr="00B55952">
              <w:rPr>
                <w:rFonts w:ascii="Times New Roman" w:hAnsi="Times New Roman" w:cs="Times New Roman"/>
                <w:sz w:val="24"/>
                <w:szCs w:val="24"/>
                <w:lang w:eastAsia="en-US"/>
              </w:rPr>
              <w:t xml:space="preserve">Кроме того, проведение налоговых проверок </w:t>
            </w:r>
            <w:r w:rsidR="00370C72" w:rsidRPr="00B55952">
              <w:rPr>
                <w:rFonts w:ascii="Times New Roman" w:hAnsi="Times New Roman" w:cs="Times New Roman"/>
                <w:sz w:val="24"/>
                <w:szCs w:val="24"/>
                <w:lang w:eastAsia="en-US"/>
              </w:rPr>
              <w:t>вле</w:t>
            </w:r>
            <w:r w:rsidRPr="00B55952">
              <w:rPr>
                <w:rFonts w:ascii="Times New Roman" w:hAnsi="Times New Roman" w:cs="Times New Roman"/>
                <w:sz w:val="24"/>
                <w:szCs w:val="24"/>
                <w:lang w:eastAsia="en-US"/>
              </w:rPr>
              <w:t>чет</w:t>
            </w:r>
            <w:r w:rsidR="00370C72" w:rsidRPr="00B55952">
              <w:rPr>
                <w:rFonts w:ascii="Times New Roman" w:hAnsi="Times New Roman" w:cs="Times New Roman"/>
                <w:sz w:val="24"/>
                <w:szCs w:val="24"/>
                <w:lang w:eastAsia="en-US"/>
              </w:rPr>
              <w:t xml:space="preserve"> начисление штрафных санкций</w:t>
            </w:r>
            <w:r w:rsidR="00DE4ADF" w:rsidRPr="00B55952">
              <w:rPr>
                <w:rFonts w:ascii="Times New Roman" w:hAnsi="Times New Roman" w:cs="Times New Roman"/>
                <w:sz w:val="24"/>
                <w:szCs w:val="24"/>
                <w:lang w:eastAsia="en-US"/>
              </w:rPr>
              <w:t>.</w:t>
            </w:r>
          </w:p>
          <w:p w14:paraId="6BDFF49A" w14:textId="77777777" w:rsidR="00581855" w:rsidRPr="00B55952" w:rsidRDefault="00581855" w:rsidP="00554CDA">
            <w:pPr>
              <w:pStyle w:val="a5"/>
              <w:jc w:val="both"/>
              <w:rPr>
                <w:rFonts w:ascii="Times New Roman" w:hAnsi="Times New Roman" w:cs="Times New Roman"/>
                <w:sz w:val="24"/>
                <w:szCs w:val="24"/>
                <w:lang w:eastAsia="en-US"/>
              </w:rPr>
            </w:pPr>
          </w:p>
        </w:tc>
      </w:tr>
      <w:tr w:rsidR="00DC511E" w:rsidRPr="00B55952" w14:paraId="6C75A8DB" w14:textId="77777777" w:rsidTr="0081481F">
        <w:trPr>
          <w:trHeight w:val="1"/>
        </w:trPr>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0E8676" w14:textId="171A222E" w:rsidR="003A13E2" w:rsidRPr="00B55952" w:rsidRDefault="00D97F69" w:rsidP="00D97F69">
            <w:pPr>
              <w:spacing w:after="0" w:line="240" w:lineRule="auto"/>
              <w:ind w:left="425"/>
              <w:jc w:val="both"/>
              <w:rPr>
                <w:rFonts w:ascii="Times New Roman" w:eastAsia="Calibri" w:hAnsi="Times New Roman" w:cs="Times New Roman"/>
                <w:sz w:val="24"/>
                <w:szCs w:val="24"/>
              </w:rPr>
            </w:pPr>
            <w:r w:rsidRPr="00B55952">
              <w:rPr>
                <w:rFonts w:ascii="Times New Roman" w:eastAsia="Calibri" w:hAnsi="Times New Roman" w:cs="Times New Roman"/>
                <w:sz w:val="24"/>
                <w:szCs w:val="24"/>
              </w:rPr>
              <w:lastRenderedPageBreak/>
              <w:t>5.</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4945D7" w14:textId="77777777" w:rsidR="003A13E2" w:rsidRPr="00B55952" w:rsidRDefault="003A13E2" w:rsidP="00554CDA">
            <w:pPr>
              <w:spacing w:after="0" w:line="240" w:lineRule="auto"/>
              <w:contextualSpacing/>
              <w:jc w:val="both"/>
              <w:rPr>
                <w:rFonts w:ascii="Times New Roman" w:eastAsia="Times New Roman" w:hAnsi="Times New Roman" w:cs="Times New Roman"/>
                <w:b/>
                <w:bCs/>
                <w:sz w:val="24"/>
                <w:szCs w:val="24"/>
              </w:rPr>
            </w:pPr>
            <w:r w:rsidRPr="00B55952">
              <w:rPr>
                <w:rFonts w:ascii="Times New Roman" w:eastAsia="Times New Roman" w:hAnsi="Times New Roman" w:cs="Times New Roman"/>
                <w:b/>
                <w:bCs/>
                <w:sz w:val="24"/>
                <w:szCs w:val="24"/>
              </w:rPr>
              <w:t>Статья 96</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09354D" w14:textId="77777777" w:rsidR="003A13E2" w:rsidRPr="00B55952" w:rsidRDefault="003A13E2" w:rsidP="00554CDA">
            <w:pPr>
              <w:spacing w:after="0" w:line="240" w:lineRule="auto"/>
              <w:ind w:firstLine="301"/>
              <w:jc w:val="both"/>
              <w:rPr>
                <w:rFonts w:ascii="Times New Roman" w:eastAsia="Times New Roman" w:hAnsi="Times New Roman" w:cs="Times New Roman"/>
                <w:spacing w:val="2"/>
                <w:sz w:val="24"/>
                <w:szCs w:val="24"/>
                <w:lang w:eastAsia="en-US"/>
              </w:rPr>
            </w:pPr>
            <w:r w:rsidRPr="00B55952">
              <w:rPr>
                <w:rFonts w:ascii="Times New Roman" w:eastAsia="Times New Roman" w:hAnsi="Times New Roman" w:cs="Times New Roman"/>
                <w:spacing w:val="2"/>
                <w:sz w:val="24"/>
                <w:szCs w:val="24"/>
                <w:lang w:eastAsia="en-US"/>
              </w:rPr>
              <w:t xml:space="preserve">4. В случае признания уведомления не исполненным налоговый орган выносит решение о признании уведомления об устранении нарушений, выявленных налоговыми органами по результатам камерального контроля, не исполненным по форме и в сроки, которые установлены уполномоченным органом, и направляет его налогоплательщику одним из </w:t>
            </w:r>
            <w:r w:rsidRPr="00B55952">
              <w:rPr>
                <w:rFonts w:ascii="Times New Roman" w:eastAsia="Times New Roman" w:hAnsi="Times New Roman" w:cs="Times New Roman"/>
                <w:spacing w:val="2"/>
                <w:sz w:val="24"/>
                <w:szCs w:val="24"/>
                <w:lang w:eastAsia="en-US"/>
              </w:rPr>
              <w:lastRenderedPageBreak/>
              <w:t>следующих способов:</w:t>
            </w:r>
          </w:p>
          <w:p w14:paraId="7E4EAFE6" w14:textId="77777777" w:rsidR="003A13E2" w:rsidRPr="00B55952" w:rsidRDefault="003A13E2" w:rsidP="00554CDA">
            <w:pPr>
              <w:spacing w:after="0" w:line="240" w:lineRule="auto"/>
              <w:ind w:firstLine="301"/>
              <w:jc w:val="both"/>
              <w:rPr>
                <w:rFonts w:ascii="Times New Roman" w:eastAsia="Times New Roman" w:hAnsi="Times New Roman" w:cs="Times New Roman"/>
                <w:spacing w:val="2"/>
                <w:sz w:val="24"/>
                <w:szCs w:val="24"/>
                <w:lang w:eastAsia="en-US"/>
              </w:rPr>
            </w:pPr>
            <w:r w:rsidRPr="00B55952">
              <w:rPr>
                <w:rFonts w:ascii="Times New Roman" w:eastAsia="Times New Roman" w:hAnsi="Times New Roman" w:cs="Times New Roman"/>
                <w:spacing w:val="2"/>
                <w:sz w:val="24"/>
                <w:szCs w:val="24"/>
                <w:lang w:eastAsia="en-US"/>
              </w:rPr>
              <w:t>1) по почте заказным письмом с уведомлением;</w:t>
            </w:r>
          </w:p>
          <w:p w14:paraId="2BBEFE18" w14:textId="77777777" w:rsidR="003A13E2" w:rsidRPr="00B55952" w:rsidRDefault="003A13E2" w:rsidP="00554CDA">
            <w:pPr>
              <w:spacing w:after="0" w:line="240" w:lineRule="auto"/>
              <w:ind w:firstLine="301"/>
              <w:jc w:val="both"/>
              <w:rPr>
                <w:rFonts w:ascii="Times New Roman" w:eastAsia="Times New Roman" w:hAnsi="Times New Roman" w:cs="Times New Roman"/>
                <w:spacing w:val="2"/>
                <w:sz w:val="24"/>
                <w:szCs w:val="24"/>
                <w:lang w:eastAsia="en-US"/>
              </w:rPr>
            </w:pPr>
            <w:r w:rsidRPr="00B55952">
              <w:rPr>
                <w:rFonts w:ascii="Times New Roman" w:eastAsia="Times New Roman" w:hAnsi="Times New Roman" w:cs="Times New Roman"/>
                <w:spacing w:val="2"/>
                <w:sz w:val="24"/>
                <w:szCs w:val="24"/>
                <w:lang w:eastAsia="en-US"/>
              </w:rPr>
              <w:t>2) электронным способом в веб-приложение или в личный кабинет пользователя на веб-портале «электронного правительства»;</w:t>
            </w:r>
          </w:p>
          <w:p w14:paraId="5926BC27" w14:textId="77777777" w:rsidR="003A13E2" w:rsidRPr="00B55952" w:rsidRDefault="003A13E2" w:rsidP="00554CDA">
            <w:pPr>
              <w:spacing w:after="0" w:line="240" w:lineRule="auto"/>
              <w:ind w:firstLine="301"/>
              <w:jc w:val="both"/>
              <w:rPr>
                <w:rFonts w:ascii="Times New Roman" w:eastAsia="Times New Roman" w:hAnsi="Times New Roman" w:cs="Times New Roman"/>
                <w:spacing w:val="2"/>
                <w:sz w:val="24"/>
                <w:szCs w:val="24"/>
                <w:lang w:eastAsia="en-US"/>
              </w:rPr>
            </w:pPr>
            <w:r w:rsidRPr="00B55952">
              <w:rPr>
                <w:rFonts w:ascii="Times New Roman" w:eastAsia="Times New Roman" w:hAnsi="Times New Roman" w:cs="Times New Roman"/>
                <w:spacing w:val="2"/>
                <w:sz w:val="24"/>
                <w:szCs w:val="24"/>
                <w:lang w:eastAsia="en-US"/>
              </w:rPr>
              <w:t>3) вручает его налогоплательщику под роспись.</w:t>
            </w:r>
          </w:p>
          <w:p w14:paraId="3E0D116A" w14:textId="77777777" w:rsidR="003A13E2" w:rsidRPr="00B55952" w:rsidRDefault="003A13E2" w:rsidP="00554CDA">
            <w:pPr>
              <w:spacing w:after="0" w:line="240" w:lineRule="auto"/>
              <w:ind w:firstLine="301"/>
              <w:jc w:val="both"/>
              <w:rPr>
                <w:rFonts w:ascii="Times New Roman" w:eastAsia="Times New Roman" w:hAnsi="Times New Roman" w:cs="Times New Roman"/>
                <w:spacing w:val="2"/>
                <w:sz w:val="24"/>
                <w:szCs w:val="24"/>
                <w:lang w:eastAsia="en-US"/>
              </w:rPr>
            </w:pPr>
            <w:r w:rsidRPr="00B55952">
              <w:rPr>
                <w:rFonts w:ascii="Times New Roman" w:eastAsia="Times New Roman" w:hAnsi="Times New Roman" w:cs="Times New Roman"/>
                <w:spacing w:val="2"/>
                <w:sz w:val="24"/>
                <w:szCs w:val="24"/>
                <w:lang w:eastAsia="en-US"/>
              </w:rPr>
              <w:t>При этом решение, направленное одним из нижеперечисленных способов, считается врученным налогоплательщику (налоговому агенту) в следующих случаях:</w:t>
            </w:r>
          </w:p>
          <w:p w14:paraId="1661E2E8" w14:textId="77777777" w:rsidR="003A13E2" w:rsidRPr="00B55952" w:rsidRDefault="003A13E2" w:rsidP="00554CDA">
            <w:pPr>
              <w:spacing w:after="0" w:line="240" w:lineRule="auto"/>
              <w:ind w:firstLine="301"/>
              <w:jc w:val="both"/>
              <w:rPr>
                <w:rFonts w:ascii="Times New Roman" w:eastAsia="Times New Roman" w:hAnsi="Times New Roman" w:cs="Times New Roman"/>
                <w:spacing w:val="2"/>
                <w:sz w:val="24"/>
                <w:szCs w:val="24"/>
                <w:lang w:eastAsia="en-US"/>
              </w:rPr>
            </w:pPr>
            <w:r w:rsidRPr="00B55952">
              <w:rPr>
                <w:rFonts w:ascii="Times New Roman" w:eastAsia="Times New Roman" w:hAnsi="Times New Roman" w:cs="Times New Roman"/>
                <w:spacing w:val="2"/>
                <w:sz w:val="24"/>
                <w:szCs w:val="24"/>
                <w:lang w:eastAsia="en-US"/>
              </w:rPr>
              <w:t>1) по почте заказным письмом с уведомлением - с даты отметки налогоплательщиком (налоговым агентом) в уведомлении почтовой или иной организации связи. При этом такое решение должно быть доставлено почтовой или иной организацией связи в срок не позднее десяти рабочих дней с даты отметки о приеме почтовой или иной организацией связи;</w:t>
            </w:r>
          </w:p>
          <w:p w14:paraId="444A9820" w14:textId="77777777" w:rsidR="003A13E2" w:rsidRPr="00B55952" w:rsidRDefault="003A13E2" w:rsidP="00554CDA">
            <w:pPr>
              <w:spacing w:after="0" w:line="240" w:lineRule="auto"/>
              <w:ind w:firstLine="301"/>
              <w:jc w:val="both"/>
              <w:rPr>
                <w:rFonts w:ascii="Times New Roman" w:eastAsia="Times New Roman" w:hAnsi="Times New Roman" w:cs="Times New Roman"/>
                <w:spacing w:val="2"/>
                <w:sz w:val="24"/>
                <w:szCs w:val="24"/>
                <w:lang w:eastAsia="en-US"/>
              </w:rPr>
            </w:pPr>
            <w:r w:rsidRPr="00B55952">
              <w:rPr>
                <w:rFonts w:ascii="Times New Roman" w:eastAsia="Times New Roman" w:hAnsi="Times New Roman" w:cs="Times New Roman"/>
                <w:spacing w:val="2"/>
                <w:sz w:val="24"/>
                <w:szCs w:val="24"/>
                <w:lang w:eastAsia="en-US"/>
              </w:rPr>
              <w:t>2) электронным способом:</w:t>
            </w:r>
          </w:p>
          <w:p w14:paraId="7CBAE627" w14:textId="77777777" w:rsidR="003A13E2" w:rsidRPr="00B55952" w:rsidRDefault="003A13E2" w:rsidP="00554CDA">
            <w:pPr>
              <w:spacing w:after="0" w:line="240" w:lineRule="auto"/>
              <w:ind w:firstLine="301"/>
              <w:jc w:val="both"/>
              <w:rPr>
                <w:rFonts w:ascii="Times New Roman" w:eastAsia="Times New Roman" w:hAnsi="Times New Roman" w:cs="Times New Roman"/>
                <w:spacing w:val="2"/>
                <w:sz w:val="24"/>
                <w:szCs w:val="24"/>
                <w:lang w:eastAsia="en-US"/>
              </w:rPr>
            </w:pPr>
            <w:r w:rsidRPr="00B55952">
              <w:rPr>
                <w:rFonts w:ascii="Times New Roman" w:eastAsia="Times New Roman" w:hAnsi="Times New Roman" w:cs="Times New Roman"/>
                <w:spacing w:val="2"/>
                <w:sz w:val="24"/>
                <w:szCs w:val="24"/>
                <w:lang w:eastAsia="en-US"/>
              </w:rPr>
              <w:t>с даты доставки решения налоговым органом в веб-приложение.</w:t>
            </w:r>
          </w:p>
          <w:p w14:paraId="291C60E7" w14:textId="77777777" w:rsidR="003A13E2" w:rsidRPr="00B55952" w:rsidRDefault="003A13E2" w:rsidP="00554CDA">
            <w:pPr>
              <w:spacing w:after="0" w:line="240" w:lineRule="auto"/>
              <w:ind w:firstLine="301"/>
              <w:jc w:val="both"/>
              <w:rPr>
                <w:rFonts w:ascii="Times New Roman" w:eastAsia="Times New Roman" w:hAnsi="Times New Roman" w:cs="Times New Roman"/>
                <w:spacing w:val="2"/>
                <w:sz w:val="24"/>
                <w:szCs w:val="24"/>
                <w:lang w:eastAsia="en-US"/>
              </w:rPr>
            </w:pPr>
            <w:r w:rsidRPr="00B55952">
              <w:rPr>
                <w:rFonts w:ascii="Times New Roman" w:eastAsia="Times New Roman" w:hAnsi="Times New Roman" w:cs="Times New Roman"/>
                <w:spacing w:val="2"/>
                <w:sz w:val="24"/>
                <w:szCs w:val="24"/>
                <w:lang w:eastAsia="en-US"/>
              </w:rPr>
              <w:t>Данный способ распространяется на налогоплательщика, взаимодействующего с налоговыми органами электронным способом в соответствии с законодательством Республики Казахстан об электронном документе и электронной цифровой подписи;</w:t>
            </w:r>
          </w:p>
          <w:p w14:paraId="40BE45C6" w14:textId="77777777" w:rsidR="003A13E2" w:rsidRPr="00B55952" w:rsidRDefault="003A13E2" w:rsidP="00554CDA">
            <w:pPr>
              <w:spacing w:after="0" w:line="240" w:lineRule="auto"/>
              <w:ind w:firstLine="301"/>
              <w:jc w:val="both"/>
              <w:rPr>
                <w:rFonts w:ascii="Times New Roman" w:eastAsia="Times New Roman" w:hAnsi="Times New Roman" w:cs="Times New Roman"/>
                <w:spacing w:val="2"/>
                <w:sz w:val="24"/>
                <w:szCs w:val="24"/>
                <w:lang w:eastAsia="en-US"/>
              </w:rPr>
            </w:pPr>
            <w:r w:rsidRPr="00B55952">
              <w:rPr>
                <w:rFonts w:ascii="Times New Roman" w:eastAsia="Times New Roman" w:hAnsi="Times New Roman" w:cs="Times New Roman"/>
                <w:spacing w:val="2"/>
                <w:sz w:val="24"/>
                <w:szCs w:val="24"/>
                <w:lang w:eastAsia="en-US"/>
              </w:rPr>
              <w:t xml:space="preserve">с даты доставки решения в личный </w:t>
            </w:r>
            <w:r w:rsidRPr="00B55952">
              <w:rPr>
                <w:rFonts w:ascii="Times New Roman" w:eastAsia="Times New Roman" w:hAnsi="Times New Roman" w:cs="Times New Roman"/>
                <w:spacing w:val="2"/>
                <w:sz w:val="24"/>
                <w:szCs w:val="24"/>
                <w:lang w:eastAsia="en-US"/>
              </w:rPr>
              <w:lastRenderedPageBreak/>
              <w:t>кабинет пользователя на веб-портале «электронного правительства».</w:t>
            </w:r>
          </w:p>
          <w:p w14:paraId="5E879E2F" w14:textId="77777777" w:rsidR="003A13E2" w:rsidRPr="00B55952" w:rsidRDefault="003A13E2" w:rsidP="00554CDA">
            <w:pPr>
              <w:spacing w:after="0" w:line="240" w:lineRule="auto"/>
              <w:ind w:firstLine="301"/>
              <w:jc w:val="both"/>
              <w:rPr>
                <w:rFonts w:ascii="Times New Roman" w:eastAsia="Times New Roman" w:hAnsi="Times New Roman" w:cs="Times New Roman"/>
                <w:spacing w:val="2"/>
                <w:sz w:val="24"/>
                <w:szCs w:val="24"/>
                <w:lang w:eastAsia="en-US"/>
              </w:rPr>
            </w:pPr>
            <w:r w:rsidRPr="00B55952">
              <w:rPr>
                <w:rFonts w:ascii="Times New Roman" w:eastAsia="Times New Roman" w:hAnsi="Times New Roman" w:cs="Times New Roman"/>
                <w:spacing w:val="2"/>
                <w:sz w:val="24"/>
                <w:szCs w:val="24"/>
                <w:lang w:eastAsia="en-US"/>
              </w:rPr>
              <w:t>Данный способ распространяется на налогоплательщика, зарегистрированного на веб-портале «электронного правительства»;</w:t>
            </w:r>
          </w:p>
          <w:p w14:paraId="13CC6870" w14:textId="77777777" w:rsidR="003A13E2" w:rsidRPr="00B55952" w:rsidRDefault="003A13E2" w:rsidP="00554CDA">
            <w:pPr>
              <w:spacing w:after="0" w:line="240" w:lineRule="auto"/>
              <w:ind w:firstLine="301"/>
              <w:jc w:val="both"/>
              <w:rPr>
                <w:rFonts w:ascii="Times New Roman" w:eastAsia="Times New Roman" w:hAnsi="Times New Roman" w:cs="Times New Roman"/>
                <w:spacing w:val="2"/>
                <w:sz w:val="24"/>
                <w:szCs w:val="24"/>
                <w:lang w:eastAsia="en-US"/>
              </w:rPr>
            </w:pPr>
            <w:r w:rsidRPr="00B55952">
              <w:rPr>
                <w:rFonts w:ascii="Times New Roman" w:eastAsia="Times New Roman" w:hAnsi="Times New Roman" w:cs="Times New Roman"/>
                <w:spacing w:val="2"/>
                <w:sz w:val="24"/>
                <w:szCs w:val="24"/>
                <w:lang w:eastAsia="en-US"/>
              </w:rPr>
              <w:t>3) через Государственную корпорацию «Правительство для граждан» - с даты его получения в явочном порядке.</w:t>
            </w:r>
          </w:p>
        </w:tc>
        <w:tc>
          <w:tcPr>
            <w:tcW w:w="47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CF51BA" w14:textId="59A1B42D" w:rsidR="003C75A8" w:rsidRPr="00B55952" w:rsidRDefault="003A13E2" w:rsidP="00554CDA">
            <w:pPr>
              <w:spacing w:after="0" w:line="240" w:lineRule="auto"/>
              <w:ind w:firstLine="301"/>
              <w:jc w:val="both"/>
              <w:rPr>
                <w:rFonts w:ascii="Times New Roman" w:eastAsia="Times New Roman" w:hAnsi="Times New Roman" w:cs="Times New Roman"/>
                <w:b/>
                <w:bCs/>
                <w:spacing w:val="2"/>
                <w:sz w:val="24"/>
                <w:szCs w:val="24"/>
                <w:lang w:eastAsia="en-US"/>
              </w:rPr>
            </w:pPr>
            <w:r w:rsidRPr="00B55952">
              <w:rPr>
                <w:rFonts w:ascii="Times New Roman" w:eastAsia="Times New Roman" w:hAnsi="Times New Roman" w:cs="Times New Roman"/>
                <w:spacing w:val="2"/>
                <w:sz w:val="24"/>
                <w:szCs w:val="24"/>
                <w:lang w:eastAsia="en-US"/>
              </w:rPr>
              <w:lastRenderedPageBreak/>
              <w:t xml:space="preserve">4. </w:t>
            </w:r>
            <w:proofErr w:type="gramStart"/>
            <w:r w:rsidR="00D60B13" w:rsidRPr="00B55952">
              <w:rPr>
                <w:rFonts w:ascii="Times New Roman" w:eastAsia="Times New Roman" w:hAnsi="Times New Roman" w:cs="Times New Roman"/>
                <w:spacing w:val="2"/>
                <w:sz w:val="24"/>
                <w:szCs w:val="24"/>
                <w:lang w:eastAsia="en-US"/>
              </w:rPr>
              <w:t xml:space="preserve">В случае признания уведомления не исполненным </w:t>
            </w:r>
            <w:r w:rsidR="00E04945" w:rsidRPr="00B55952">
              <w:rPr>
                <w:rFonts w:ascii="Times New Roman" w:eastAsia="Times New Roman" w:hAnsi="Times New Roman" w:cs="Times New Roman"/>
                <w:spacing w:val="2"/>
                <w:sz w:val="24"/>
                <w:szCs w:val="24"/>
                <w:lang w:eastAsia="en-US"/>
              </w:rPr>
              <w:t>налоговый орган</w:t>
            </w:r>
            <w:r w:rsidR="00B92B48" w:rsidRPr="00B55952">
              <w:rPr>
                <w:rFonts w:ascii="Times New Roman" w:eastAsia="Times New Roman" w:hAnsi="Times New Roman" w:cs="Times New Roman"/>
                <w:spacing w:val="2"/>
                <w:sz w:val="24"/>
                <w:szCs w:val="24"/>
                <w:lang w:eastAsia="en-US"/>
              </w:rPr>
              <w:t xml:space="preserve"> </w:t>
            </w:r>
            <w:r w:rsidR="00D60B13" w:rsidRPr="00B55952">
              <w:rPr>
                <w:rFonts w:ascii="Times New Roman" w:eastAsia="Times New Roman" w:hAnsi="Times New Roman" w:cs="Times New Roman"/>
                <w:spacing w:val="2"/>
                <w:sz w:val="24"/>
                <w:szCs w:val="24"/>
                <w:lang w:eastAsia="en-US"/>
              </w:rPr>
              <w:t xml:space="preserve">выносит решение о признании уведомления об устранении нарушений, выявленных </w:t>
            </w:r>
            <w:r w:rsidR="00E04945" w:rsidRPr="00B55952">
              <w:rPr>
                <w:rFonts w:ascii="Times New Roman" w:eastAsia="Times New Roman" w:hAnsi="Times New Roman" w:cs="Times New Roman"/>
                <w:spacing w:val="2"/>
                <w:sz w:val="24"/>
                <w:szCs w:val="24"/>
                <w:lang w:eastAsia="en-US"/>
              </w:rPr>
              <w:t xml:space="preserve">налоговыми органами </w:t>
            </w:r>
            <w:r w:rsidR="00D60B13" w:rsidRPr="00B55952">
              <w:rPr>
                <w:rFonts w:ascii="Times New Roman" w:eastAsia="Times New Roman" w:hAnsi="Times New Roman" w:cs="Times New Roman"/>
                <w:spacing w:val="2"/>
                <w:sz w:val="24"/>
                <w:szCs w:val="24"/>
                <w:lang w:eastAsia="en-US"/>
              </w:rPr>
              <w:t>по результатам камерального контроля, не исполненным</w:t>
            </w:r>
            <w:r w:rsidR="00A628E6" w:rsidRPr="00B55952">
              <w:rPr>
                <w:rFonts w:ascii="Times New Roman" w:eastAsia="Times New Roman" w:hAnsi="Times New Roman" w:cs="Times New Roman"/>
                <w:spacing w:val="2"/>
                <w:sz w:val="24"/>
                <w:szCs w:val="24"/>
                <w:lang w:eastAsia="en-US"/>
              </w:rPr>
              <w:t>.</w:t>
            </w:r>
            <w:r w:rsidR="00D60B13" w:rsidRPr="00B55952">
              <w:rPr>
                <w:rFonts w:ascii="Times New Roman" w:eastAsia="Times New Roman" w:hAnsi="Times New Roman" w:cs="Times New Roman"/>
                <w:b/>
                <w:bCs/>
                <w:spacing w:val="2"/>
                <w:sz w:val="24"/>
                <w:szCs w:val="24"/>
                <w:lang w:eastAsia="en-US"/>
              </w:rPr>
              <w:t xml:space="preserve"> </w:t>
            </w:r>
            <w:proofErr w:type="gramEnd"/>
          </w:p>
          <w:p w14:paraId="637F1985" w14:textId="4EF24A51" w:rsidR="002603C4" w:rsidRPr="00B55952" w:rsidRDefault="002603C4" w:rsidP="00554CDA">
            <w:pPr>
              <w:spacing w:after="0" w:line="240" w:lineRule="auto"/>
              <w:ind w:firstLine="301"/>
              <w:jc w:val="both"/>
              <w:rPr>
                <w:rFonts w:ascii="Times New Roman" w:eastAsia="Times New Roman" w:hAnsi="Times New Roman" w:cs="Times New Roman"/>
                <w:b/>
                <w:spacing w:val="2"/>
                <w:sz w:val="24"/>
                <w:szCs w:val="24"/>
                <w:lang w:eastAsia="en-US"/>
              </w:rPr>
            </w:pPr>
            <w:r w:rsidRPr="00B55952">
              <w:rPr>
                <w:rFonts w:ascii="Times New Roman" w:eastAsia="Times New Roman" w:hAnsi="Times New Roman" w:cs="Times New Roman"/>
                <w:b/>
                <w:bCs/>
                <w:spacing w:val="2"/>
                <w:sz w:val="24"/>
                <w:szCs w:val="24"/>
                <w:lang w:eastAsia="en-US"/>
              </w:rPr>
              <w:t xml:space="preserve">При этом </w:t>
            </w:r>
            <w:r w:rsidR="00DB6422" w:rsidRPr="00B55952">
              <w:rPr>
                <w:rFonts w:ascii="Times New Roman" w:eastAsia="Times New Roman" w:hAnsi="Times New Roman" w:cs="Times New Roman"/>
                <w:b/>
                <w:bCs/>
                <w:spacing w:val="2"/>
                <w:sz w:val="24"/>
                <w:szCs w:val="24"/>
                <w:lang w:eastAsia="en-US"/>
              </w:rPr>
              <w:t xml:space="preserve">указанное </w:t>
            </w:r>
            <w:r w:rsidR="00EE3E22" w:rsidRPr="00B55952">
              <w:rPr>
                <w:rFonts w:ascii="Times New Roman" w:eastAsia="Times New Roman" w:hAnsi="Times New Roman" w:cs="Times New Roman"/>
                <w:b/>
                <w:spacing w:val="2"/>
                <w:sz w:val="24"/>
                <w:szCs w:val="24"/>
                <w:lang w:eastAsia="en-US"/>
              </w:rPr>
              <w:t xml:space="preserve">решение </w:t>
            </w:r>
            <w:r w:rsidR="00DB6422" w:rsidRPr="00B55952">
              <w:rPr>
                <w:rFonts w:ascii="Times New Roman" w:eastAsia="Times New Roman" w:hAnsi="Times New Roman" w:cs="Times New Roman"/>
                <w:b/>
                <w:spacing w:val="2"/>
                <w:sz w:val="24"/>
                <w:szCs w:val="24"/>
                <w:lang w:eastAsia="en-US"/>
              </w:rPr>
              <w:t xml:space="preserve">выносится </w:t>
            </w:r>
            <w:r w:rsidRPr="00B55952">
              <w:rPr>
                <w:rFonts w:ascii="Times New Roman" w:eastAsia="Times New Roman" w:hAnsi="Times New Roman" w:cs="Times New Roman"/>
                <w:b/>
                <w:spacing w:val="2"/>
                <w:sz w:val="24"/>
                <w:szCs w:val="24"/>
                <w:lang w:eastAsia="en-US"/>
              </w:rPr>
              <w:t>в случаях:</w:t>
            </w:r>
          </w:p>
          <w:p w14:paraId="1E02F210" w14:textId="3B4A8519" w:rsidR="002603C4" w:rsidRPr="00B55952" w:rsidRDefault="00DB6422" w:rsidP="002603C4">
            <w:pPr>
              <w:pStyle w:val="a7"/>
              <w:numPr>
                <w:ilvl w:val="0"/>
                <w:numId w:val="15"/>
              </w:numPr>
              <w:spacing w:after="0" w:line="240" w:lineRule="auto"/>
              <w:ind w:left="0" w:firstLine="351"/>
              <w:jc w:val="both"/>
              <w:rPr>
                <w:rFonts w:ascii="Times New Roman" w:eastAsia="Times New Roman" w:hAnsi="Times New Roman" w:cs="Times New Roman"/>
                <w:b/>
                <w:spacing w:val="2"/>
                <w:sz w:val="24"/>
                <w:szCs w:val="24"/>
                <w:lang w:eastAsia="en-US"/>
              </w:rPr>
            </w:pPr>
            <w:r w:rsidRPr="00B55952">
              <w:rPr>
                <w:rFonts w:ascii="Times New Roman" w:eastAsia="Times New Roman" w:hAnsi="Times New Roman" w:cs="Times New Roman"/>
                <w:b/>
                <w:spacing w:val="2"/>
                <w:sz w:val="24"/>
                <w:szCs w:val="24"/>
                <w:lang w:eastAsia="en-US"/>
              </w:rPr>
              <w:t>не</w:t>
            </w:r>
            <w:r w:rsidR="002603C4" w:rsidRPr="00B55952">
              <w:rPr>
                <w:rFonts w:ascii="Times New Roman" w:eastAsia="Times New Roman" w:hAnsi="Times New Roman" w:cs="Times New Roman"/>
                <w:b/>
                <w:spacing w:val="2"/>
                <w:sz w:val="24"/>
                <w:szCs w:val="24"/>
                <w:lang w:eastAsia="en-US"/>
              </w:rPr>
              <w:t xml:space="preserve">представления документов, </w:t>
            </w:r>
            <w:r w:rsidR="002603C4" w:rsidRPr="00B55952">
              <w:rPr>
                <w:rFonts w:ascii="Times New Roman" w:eastAsia="Times New Roman" w:hAnsi="Times New Roman" w:cs="Times New Roman"/>
                <w:b/>
                <w:spacing w:val="2"/>
                <w:sz w:val="24"/>
                <w:szCs w:val="24"/>
                <w:lang w:eastAsia="en-US"/>
              </w:rPr>
              <w:lastRenderedPageBreak/>
              <w:t>указанных в пояснении;</w:t>
            </w:r>
          </w:p>
          <w:p w14:paraId="720D151E" w14:textId="2034BF4D" w:rsidR="002603C4" w:rsidRPr="00B55952" w:rsidRDefault="00DB6422" w:rsidP="002603C4">
            <w:pPr>
              <w:pStyle w:val="a7"/>
              <w:numPr>
                <w:ilvl w:val="0"/>
                <w:numId w:val="15"/>
              </w:numPr>
              <w:spacing w:after="0" w:line="240" w:lineRule="auto"/>
              <w:ind w:left="0" w:firstLine="351"/>
              <w:jc w:val="both"/>
              <w:rPr>
                <w:rFonts w:ascii="Times New Roman" w:eastAsia="Times New Roman" w:hAnsi="Times New Roman" w:cs="Times New Roman"/>
                <w:b/>
                <w:spacing w:val="2"/>
                <w:sz w:val="24"/>
                <w:szCs w:val="24"/>
                <w:lang w:eastAsia="en-US"/>
              </w:rPr>
            </w:pPr>
            <w:r w:rsidRPr="00B55952">
              <w:rPr>
                <w:rFonts w:ascii="Times New Roman" w:eastAsia="Times New Roman" w:hAnsi="Times New Roman" w:cs="Times New Roman"/>
                <w:b/>
                <w:spacing w:val="2"/>
                <w:sz w:val="24"/>
                <w:szCs w:val="24"/>
                <w:lang w:eastAsia="en-US"/>
              </w:rPr>
              <w:t xml:space="preserve">неисполнение в срок </w:t>
            </w:r>
            <w:r w:rsidR="002603C4" w:rsidRPr="00B55952">
              <w:rPr>
                <w:rFonts w:ascii="Times New Roman" w:eastAsia="Times New Roman" w:hAnsi="Times New Roman" w:cs="Times New Roman"/>
                <w:b/>
                <w:spacing w:val="2"/>
                <w:sz w:val="24"/>
                <w:szCs w:val="24"/>
                <w:lang w:eastAsia="en-US"/>
              </w:rPr>
              <w:t>требования, указанного в пункте 2-1 настоящей статьи;</w:t>
            </w:r>
          </w:p>
          <w:p w14:paraId="387DDD67" w14:textId="4E9DCC26" w:rsidR="00E47A5D" w:rsidRPr="00B55952" w:rsidRDefault="00D16B36" w:rsidP="00E47A5D">
            <w:pPr>
              <w:pStyle w:val="a7"/>
              <w:numPr>
                <w:ilvl w:val="0"/>
                <w:numId w:val="15"/>
              </w:numPr>
              <w:spacing w:after="0" w:line="240" w:lineRule="auto"/>
              <w:ind w:left="0" w:firstLine="385"/>
              <w:jc w:val="both"/>
              <w:rPr>
                <w:rFonts w:ascii="Times New Roman" w:eastAsia="Times New Roman" w:hAnsi="Times New Roman" w:cs="Times New Roman"/>
                <w:b/>
                <w:spacing w:val="2"/>
                <w:sz w:val="24"/>
                <w:szCs w:val="24"/>
                <w:lang w:eastAsia="en-US"/>
              </w:rPr>
            </w:pPr>
            <w:r>
              <w:rPr>
                <w:rFonts w:ascii="Times New Roman" w:eastAsia="Times New Roman" w:hAnsi="Times New Roman" w:cs="Times New Roman"/>
                <w:b/>
                <w:spacing w:val="2"/>
                <w:sz w:val="24"/>
                <w:szCs w:val="24"/>
                <w:lang w:eastAsia="en-US"/>
              </w:rPr>
              <w:t>о</w:t>
            </w:r>
            <w:r w:rsidR="00E47A5D" w:rsidRPr="00B55952">
              <w:rPr>
                <w:rFonts w:ascii="Times New Roman" w:eastAsia="Times New Roman" w:hAnsi="Times New Roman" w:cs="Times New Roman"/>
                <w:b/>
                <w:spacing w:val="2"/>
                <w:sz w:val="24"/>
                <w:szCs w:val="24"/>
                <w:lang w:eastAsia="en-US"/>
              </w:rPr>
              <w:t>боснования доводов и раскрытия обстоятельств, свидетельствующих о факте нарушения налогового законодательства Республики Казахстан.</w:t>
            </w:r>
          </w:p>
          <w:p w14:paraId="7C361E46" w14:textId="6339BF82" w:rsidR="00E47A5D" w:rsidRPr="00B55952" w:rsidRDefault="00E47A5D" w:rsidP="00E47A5D">
            <w:pPr>
              <w:spacing w:after="0" w:line="240" w:lineRule="auto"/>
              <w:ind w:firstLine="385"/>
              <w:jc w:val="both"/>
              <w:rPr>
                <w:rFonts w:ascii="Times New Roman" w:eastAsia="Times New Roman" w:hAnsi="Times New Roman" w:cs="Times New Roman"/>
                <w:b/>
                <w:spacing w:val="2"/>
                <w:sz w:val="24"/>
                <w:szCs w:val="24"/>
                <w:lang w:eastAsia="en-US"/>
              </w:rPr>
            </w:pPr>
            <w:r w:rsidRPr="00B55952">
              <w:rPr>
                <w:rFonts w:ascii="Times New Roman" w:eastAsia="Times New Roman" w:hAnsi="Times New Roman" w:cs="Times New Roman"/>
                <w:b/>
                <w:spacing w:val="2"/>
                <w:sz w:val="24"/>
                <w:szCs w:val="24"/>
                <w:lang w:eastAsia="en-US"/>
              </w:rPr>
              <w:t>При этом</w:t>
            </w:r>
            <w:proofErr w:type="gramStart"/>
            <w:r w:rsidRPr="00B55952">
              <w:rPr>
                <w:rFonts w:ascii="Times New Roman" w:eastAsia="Times New Roman" w:hAnsi="Times New Roman" w:cs="Times New Roman"/>
                <w:b/>
                <w:spacing w:val="2"/>
                <w:sz w:val="24"/>
                <w:szCs w:val="24"/>
                <w:lang w:eastAsia="en-US"/>
              </w:rPr>
              <w:t>,</w:t>
            </w:r>
            <w:proofErr w:type="gramEnd"/>
            <w:r w:rsidRPr="00B55952">
              <w:rPr>
                <w:rFonts w:ascii="Times New Roman" w:eastAsia="Times New Roman" w:hAnsi="Times New Roman" w:cs="Times New Roman"/>
                <w:b/>
                <w:spacing w:val="2"/>
                <w:sz w:val="24"/>
                <w:szCs w:val="24"/>
                <w:lang w:eastAsia="en-US"/>
              </w:rPr>
              <w:t xml:space="preserve"> </w:t>
            </w:r>
            <w:r w:rsidR="00D16B36">
              <w:rPr>
                <w:rFonts w:ascii="Times New Roman" w:eastAsia="Times New Roman" w:hAnsi="Times New Roman" w:cs="Times New Roman"/>
                <w:b/>
                <w:spacing w:val="2"/>
                <w:sz w:val="24"/>
                <w:szCs w:val="24"/>
                <w:lang w:eastAsia="en-US"/>
              </w:rPr>
              <w:t>р</w:t>
            </w:r>
            <w:r w:rsidRPr="00B55952">
              <w:rPr>
                <w:rFonts w:ascii="Times New Roman" w:eastAsia="Times New Roman" w:hAnsi="Times New Roman" w:cs="Times New Roman"/>
                <w:b/>
                <w:spacing w:val="2"/>
                <w:sz w:val="24"/>
                <w:szCs w:val="24"/>
                <w:lang w:eastAsia="en-US"/>
              </w:rPr>
              <w:t>ешение должно содержать подробное описание выявленных нарушений с указанием соответствующих положений законодательства Республики Казахстан, требования которых были нарушены.</w:t>
            </w:r>
          </w:p>
          <w:p w14:paraId="79F0AC60" w14:textId="77777777" w:rsidR="003C75A8" w:rsidRPr="00B55952" w:rsidRDefault="00A628E6" w:rsidP="00554CDA">
            <w:pPr>
              <w:spacing w:after="0" w:line="240" w:lineRule="auto"/>
              <w:ind w:firstLine="301"/>
              <w:jc w:val="both"/>
              <w:rPr>
                <w:rFonts w:ascii="Times New Roman" w:eastAsia="Times New Roman" w:hAnsi="Times New Roman" w:cs="Times New Roman"/>
                <w:b/>
                <w:bCs/>
                <w:spacing w:val="2"/>
                <w:sz w:val="24"/>
                <w:szCs w:val="24"/>
                <w:lang w:eastAsia="en-US"/>
              </w:rPr>
            </w:pPr>
            <w:r w:rsidRPr="00B55952">
              <w:rPr>
                <w:rFonts w:ascii="Times New Roman" w:eastAsia="Times New Roman" w:hAnsi="Times New Roman" w:cs="Times New Roman"/>
                <w:b/>
                <w:bCs/>
                <w:spacing w:val="2"/>
                <w:sz w:val="24"/>
                <w:szCs w:val="24"/>
                <w:lang w:eastAsia="en-US"/>
              </w:rPr>
              <w:t xml:space="preserve">Форма и сроки вынесения решения </w:t>
            </w:r>
            <w:r w:rsidR="00D60B13" w:rsidRPr="00B55952">
              <w:rPr>
                <w:rFonts w:ascii="Times New Roman" w:eastAsia="Times New Roman" w:hAnsi="Times New Roman" w:cs="Times New Roman"/>
                <w:b/>
                <w:bCs/>
                <w:spacing w:val="2"/>
                <w:sz w:val="24"/>
                <w:szCs w:val="24"/>
                <w:lang w:eastAsia="en-US"/>
              </w:rPr>
              <w:t>установлены уполномоченным органом</w:t>
            </w:r>
            <w:r w:rsidRPr="00B55952">
              <w:rPr>
                <w:rFonts w:ascii="Times New Roman" w:eastAsia="Times New Roman" w:hAnsi="Times New Roman" w:cs="Times New Roman"/>
                <w:b/>
                <w:bCs/>
                <w:spacing w:val="2"/>
                <w:sz w:val="24"/>
                <w:szCs w:val="24"/>
                <w:lang w:eastAsia="en-US"/>
              </w:rPr>
              <w:t>.</w:t>
            </w:r>
          </w:p>
          <w:p w14:paraId="2111DDCE" w14:textId="67B38E13" w:rsidR="00D60B13" w:rsidRPr="00B55952" w:rsidRDefault="00E04945" w:rsidP="00554CDA">
            <w:pPr>
              <w:spacing w:after="0" w:line="240" w:lineRule="auto"/>
              <w:ind w:firstLine="301"/>
              <w:jc w:val="both"/>
              <w:rPr>
                <w:rFonts w:ascii="Times New Roman" w:eastAsia="Times New Roman" w:hAnsi="Times New Roman" w:cs="Times New Roman"/>
                <w:b/>
                <w:bCs/>
                <w:spacing w:val="2"/>
                <w:sz w:val="24"/>
                <w:szCs w:val="24"/>
                <w:lang w:eastAsia="en-US"/>
              </w:rPr>
            </w:pPr>
            <w:r>
              <w:rPr>
                <w:rFonts w:ascii="Times New Roman" w:hAnsi="Times New Roman" w:cs="Times New Roman"/>
                <w:b/>
                <w:sz w:val="24"/>
                <w:szCs w:val="24"/>
                <w:lang w:eastAsia="en-US"/>
              </w:rPr>
              <w:t>Налоговый орган</w:t>
            </w:r>
            <w:r w:rsidR="00B92B48" w:rsidRPr="00B55952">
              <w:rPr>
                <w:rFonts w:ascii="Times New Roman" w:eastAsia="Times New Roman" w:hAnsi="Times New Roman" w:cs="Times New Roman"/>
                <w:b/>
                <w:bCs/>
                <w:spacing w:val="2"/>
                <w:sz w:val="24"/>
                <w:szCs w:val="24"/>
                <w:lang w:eastAsia="en-US"/>
              </w:rPr>
              <w:t xml:space="preserve"> </w:t>
            </w:r>
            <w:r w:rsidR="00D60B13" w:rsidRPr="00B55952">
              <w:rPr>
                <w:rFonts w:ascii="Times New Roman" w:eastAsia="Times New Roman" w:hAnsi="Times New Roman" w:cs="Times New Roman"/>
                <w:b/>
                <w:bCs/>
                <w:spacing w:val="2"/>
                <w:sz w:val="24"/>
                <w:szCs w:val="24"/>
                <w:lang w:eastAsia="en-US"/>
              </w:rPr>
              <w:t>направля</w:t>
            </w:r>
            <w:r w:rsidR="003C75A8" w:rsidRPr="00B55952">
              <w:rPr>
                <w:rFonts w:ascii="Times New Roman" w:eastAsia="Times New Roman" w:hAnsi="Times New Roman" w:cs="Times New Roman"/>
                <w:b/>
                <w:bCs/>
                <w:spacing w:val="2"/>
                <w:sz w:val="24"/>
                <w:szCs w:val="24"/>
                <w:lang w:eastAsia="en-US"/>
              </w:rPr>
              <w:t>е</w:t>
            </w:r>
            <w:r w:rsidR="00D60B13" w:rsidRPr="00B55952">
              <w:rPr>
                <w:rFonts w:ascii="Times New Roman" w:eastAsia="Times New Roman" w:hAnsi="Times New Roman" w:cs="Times New Roman"/>
                <w:b/>
                <w:bCs/>
                <w:spacing w:val="2"/>
                <w:sz w:val="24"/>
                <w:szCs w:val="24"/>
                <w:lang w:eastAsia="en-US"/>
              </w:rPr>
              <w:t xml:space="preserve">т </w:t>
            </w:r>
            <w:r w:rsidR="00A628E6" w:rsidRPr="00B55952">
              <w:rPr>
                <w:rFonts w:ascii="Times New Roman" w:eastAsia="Times New Roman" w:hAnsi="Times New Roman" w:cs="Times New Roman"/>
                <w:b/>
                <w:bCs/>
                <w:spacing w:val="2"/>
                <w:sz w:val="24"/>
                <w:szCs w:val="24"/>
                <w:lang w:eastAsia="en-US"/>
              </w:rPr>
              <w:t>решение</w:t>
            </w:r>
            <w:r w:rsidR="00D60B13" w:rsidRPr="00B55952">
              <w:rPr>
                <w:rFonts w:ascii="Times New Roman" w:eastAsia="Times New Roman" w:hAnsi="Times New Roman" w:cs="Times New Roman"/>
                <w:b/>
                <w:bCs/>
                <w:spacing w:val="2"/>
                <w:sz w:val="24"/>
                <w:szCs w:val="24"/>
                <w:lang w:eastAsia="en-US"/>
              </w:rPr>
              <w:t xml:space="preserve"> налогоплательщику одним из следующих способов:</w:t>
            </w:r>
          </w:p>
          <w:p w14:paraId="4576F649" w14:textId="77777777" w:rsidR="003A13E2" w:rsidRPr="00B55952" w:rsidRDefault="003A13E2" w:rsidP="00554CDA">
            <w:pPr>
              <w:spacing w:after="0" w:line="240" w:lineRule="auto"/>
              <w:ind w:firstLine="301"/>
              <w:jc w:val="both"/>
              <w:rPr>
                <w:rFonts w:ascii="Times New Roman" w:eastAsia="Times New Roman" w:hAnsi="Times New Roman" w:cs="Times New Roman"/>
                <w:spacing w:val="2"/>
                <w:sz w:val="24"/>
                <w:szCs w:val="24"/>
                <w:lang w:eastAsia="en-US"/>
              </w:rPr>
            </w:pPr>
            <w:r w:rsidRPr="00B55952">
              <w:rPr>
                <w:rFonts w:ascii="Times New Roman" w:eastAsia="Times New Roman" w:hAnsi="Times New Roman" w:cs="Times New Roman"/>
                <w:spacing w:val="2"/>
                <w:sz w:val="24"/>
                <w:szCs w:val="24"/>
                <w:lang w:eastAsia="en-US"/>
              </w:rPr>
              <w:t>1) по почте заказным письмом с уведомлением;</w:t>
            </w:r>
          </w:p>
          <w:p w14:paraId="7FD32F2C" w14:textId="77777777" w:rsidR="003A13E2" w:rsidRPr="00B55952" w:rsidRDefault="003A13E2" w:rsidP="00554CDA">
            <w:pPr>
              <w:spacing w:after="0" w:line="240" w:lineRule="auto"/>
              <w:ind w:firstLine="301"/>
              <w:jc w:val="both"/>
              <w:rPr>
                <w:rFonts w:ascii="Times New Roman" w:eastAsia="Times New Roman" w:hAnsi="Times New Roman" w:cs="Times New Roman"/>
                <w:spacing w:val="2"/>
                <w:sz w:val="24"/>
                <w:szCs w:val="24"/>
                <w:lang w:eastAsia="en-US"/>
              </w:rPr>
            </w:pPr>
            <w:r w:rsidRPr="00B55952">
              <w:rPr>
                <w:rFonts w:ascii="Times New Roman" w:eastAsia="Times New Roman" w:hAnsi="Times New Roman" w:cs="Times New Roman"/>
                <w:spacing w:val="2"/>
                <w:sz w:val="24"/>
                <w:szCs w:val="24"/>
                <w:lang w:eastAsia="en-US"/>
              </w:rPr>
              <w:t>2) электронным способом в веб-приложение или в личный кабинет пользователя на веб-портале «электронного правительства»;</w:t>
            </w:r>
          </w:p>
          <w:p w14:paraId="63C5B753" w14:textId="77777777" w:rsidR="003A13E2" w:rsidRPr="00B55952" w:rsidRDefault="003A13E2" w:rsidP="00554CDA">
            <w:pPr>
              <w:spacing w:after="0" w:line="240" w:lineRule="auto"/>
              <w:ind w:firstLine="301"/>
              <w:jc w:val="both"/>
              <w:rPr>
                <w:rFonts w:ascii="Times New Roman" w:eastAsia="Times New Roman" w:hAnsi="Times New Roman" w:cs="Times New Roman"/>
                <w:spacing w:val="2"/>
                <w:sz w:val="24"/>
                <w:szCs w:val="24"/>
                <w:lang w:eastAsia="en-US"/>
              </w:rPr>
            </w:pPr>
            <w:r w:rsidRPr="00B55952">
              <w:rPr>
                <w:rFonts w:ascii="Times New Roman" w:eastAsia="Times New Roman" w:hAnsi="Times New Roman" w:cs="Times New Roman"/>
                <w:spacing w:val="2"/>
                <w:sz w:val="24"/>
                <w:szCs w:val="24"/>
                <w:lang w:eastAsia="en-US"/>
              </w:rPr>
              <w:t>3) вручает его налогоплательщику под роспись.</w:t>
            </w:r>
          </w:p>
          <w:p w14:paraId="3316CD3C" w14:textId="77777777" w:rsidR="003A13E2" w:rsidRPr="00B55952" w:rsidRDefault="003A13E2" w:rsidP="00554CDA">
            <w:pPr>
              <w:spacing w:after="0" w:line="240" w:lineRule="auto"/>
              <w:ind w:firstLine="301"/>
              <w:jc w:val="both"/>
              <w:rPr>
                <w:rFonts w:ascii="Times New Roman" w:eastAsia="Times New Roman" w:hAnsi="Times New Roman" w:cs="Times New Roman"/>
                <w:spacing w:val="2"/>
                <w:sz w:val="24"/>
                <w:szCs w:val="24"/>
                <w:lang w:eastAsia="en-US"/>
              </w:rPr>
            </w:pPr>
            <w:r w:rsidRPr="00B55952">
              <w:rPr>
                <w:rFonts w:ascii="Times New Roman" w:eastAsia="Times New Roman" w:hAnsi="Times New Roman" w:cs="Times New Roman"/>
                <w:spacing w:val="2"/>
                <w:sz w:val="24"/>
                <w:szCs w:val="24"/>
                <w:lang w:eastAsia="en-US"/>
              </w:rPr>
              <w:t xml:space="preserve">При этом решение, направленное одним из нижеперечисленных способов, считается врученным налогоплательщику (налоговому агенту) в следующих </w:t>
            </w:r>
            <w:r w:rsidRPr="00B55952">
              <w:rPr>
                <w:rFonts w:ascii="Times New Roman" w:eastAsia="Times New Roman" w:hAnsi="Times New Roman" w:cs="Times New Roman"/>
                <w:spacing w:val="2"/>
                <w:sz w:val="24"/>
                <w:szCs w:val="24"/>
                <w:lang w:eastAsia="en-US"/>
              </w:rPr>
              <w:lastRenderedPageBreak/>
              <w:t>случаях:</w:t>
            </w:r>
          </w:p>
          <w:p w14:paraId="0CCC47B9" w14:textId="77777777" w:rsidR="003A13E2" w:rsidRPr="00B55952" w:rsidRDefault="003A13E2" w:rsidP="00554CDA">
            <w:pPr>
              <w:spacing w:after="0" w:line="240" w:lineRule="auto"/>
              <w:ind w:firstLine="301"/>
              <w:jc w:val="both"/>
              <w:rPr>
                <w:rFonts w:ascii="Times New Roman" w:eastAsia="Times New Roman" w:hAnsi="Times New Roman" w:cs="Times New Roman"/>
                <w:spacing w:val="2"/>
                <w:sz w:val="24"/>
                <w:szCs w:val="24"/>
                <w:lang w:eastAsia="en-US"/>
              </w:rPr>
            </w:pPr>
            <w:r w:rsidRPr="00B55952">
              <w:rPr>
                <w:rFonts w:ascii="Times New Roman" w:eastAsia="Times New Roman" w:hAnsi="Times New Roman" w:cs="Times New Roman"/>
                <w:spacing w:val="2"/>
                <w:sz w:val="24"/>
                <w:szCs w:val="24"/>
                <w:lang w:eastAsia="en-US"/>
              </w:rPr>
              <w:t>1) по почте заказным письмом с уведомлением - с даты отметки налогоплательщиком (налоговым агентом) в уведомлении почтовой или иной организации связи. При этом такое решение должно быть доставлено почтовой или иной организацией связи в срок не позднее десяти рабочих дней с даты отметки о приеме почтовой или иной организацией связи;</w:t>
            </w:r>
          </w:p>
          <w:p w14:paraId="13E83E48" w14:textId="77777777" w:rsidR="003A13E2" w:rsidRPr="00B55952" w:rsidRDefault="003A13E2" w:rsidP="00554CDA">
            <w:pPr>
              <w:spacing w:after="0" w:line="240" w:lineRule="auto"/>
              <w:ind w:firstLine="301"/>
              <w:jc w:val="both"/>
              <w:rPr>
                <w:rFonts w:ascii="Times New Roman" w:eastAsia="Times New Roman" w:hAnsi="Times New Roman" w:cs="Times New Roman"/>
                <w:spacing w:val="2"/>
                <w:sz w:val="24"/>
                <w:szCs w:val="24"/>
                <w:lang w:eastAsia="en-US"/>
              </w:rPr>
            </w:pPr>
            <w:r w:rsidRPr="00B55952">
              <w:rPr>
                <w:rFonts w:ascii="Times New Roman" w:eastAsia="Times New Roman" w:hAnsi="Times New Roman" w:cs="Times New Roman"/>
                <w:spacing w:val="2"/>
                <w:sz w:val="24"/>
                <w:szCs w:val="24"/>
                <w:lang w:eastAsia="en-US"/>
              </w:rPr>
              <w:t>2) электронным способом:</w:t>
            </w:r>
          </w:p>
          <w:p w14:paraId="4FA9FADD" w14:textId="5D1FC4B1" w:rsidR="003A13E2" w:rsidRPr="00B55952" w:rsidRDefault="003A13E2" w:rsidP="00554CDA">
            <w:pPr>
              <w:spacing w:after="0" w:line="240" w:lineRule="auto"/>
              <w:ind w:firstLine="301"/>
              <w:jc w:val="both"/>
              <w:rPr>
                <w:rFonts w:ascii="Times New Roman" w:eastAsia="Times New Roman" w:hAnsi="Times New Roman" w:cs="Times New Roman"/>
                <w:spacing w:val="2"/>
                <w:sz w:val="24"/>
                <w:szCs w:val="24"/>
                <w:lang w:eastAsia="en-US"/>
              </w:rPr>
            </w:pPr>
            <w:proofErr w:type="gramStart"/>
            <w:r w:rsidRPr="00B55952">
              <w:rPr>
                <w:rFonts w:ascii="Times New Roman" w:eastAsia="Times New Roman" w:hAnsi="Times New Roman" w:cs="Times New Roman"/>
                <w:spacing w:val="2"/>
                <w:sz w:val="24"/>
                <w:szCs w:val="24"/>
                <w:lang w:eastAsia="en-US"/>
              </w:rPr>
              <w:t>с даты доставки</w:t>
            </w:r>
            <w:proofErr w:type="gramEnd"/>
            <w:r w:rsidRPr="00B55952">
              <w:rPr>
                <w:rFonts w:ascii="Times New Roman" w:eastAsia="Times New Roman" w:hAnsi="Times New Roman" w:cs="Times New Roman"/>
                <w:spacing w:val="2"/>
                <w:sz w:val="24"/>
                <w:szCs w:val="24"/>
                <w:lang w:eastAsia="en-US"/>
              </w:rPr>
              <w:t xml:space="preserve"> решения </w:t>
            </w:r>
            <w:r w:rsidR="00E04945" w:rsidRPr="00B55952">
              <w:rPr>
                <w:rFonts w:ascii="Times New Roman" w:eastAsia="Times New Roman" w:hAnsi="Times New Roman" w:cs="Times New Roman"/>
                <w:spacing w:val="2"/>
                <w:sz w:val="24"/>
                <w:szCs w:val="24"/>
                <w:lang w:eastAsia="en-US"/>
              </w:rPr>
              <w:t>налоговым органом</w:t>
            </w:r>
            <w:r w:rsidRPr="00B55952">
              <w:rPr>
                <w:rFonts w:ascii="Times New Roman" w:eastAsia="Times New Roman" w:hAnsi="Times New Roman" w:cs="Times New Roman"/>
                <w:spacing w:val="2"/>
                <w:sz w:val="24"/>
                <w:szCs w:val="24"/>
                <w:lang w:eastAsia="en-US"/>
              </w:rPr>
              <w:t xml:space="preserve"> в веб-приложение.</w:t>
            </w:r>
          </w:p>
          <w:p w14:paraId="4709DEA8" w14:textId="219214BB" w:rsidR="003A13E2" w:rsidRPr="00B55952" w:rsidRDefault="003A13E2" w:rsidP="00554CDA">
            <w:pPr>
              <w:spacing w:after="0" w:line="240" w:lineRule="auto"/>
              <w:ind w:firstLine="301"/>
              <w:jc w:val="both"/>
              <w:rPr>
                <w:rFonts w:ascii="Times New Roman" w:eastAsia="Times New Roman" w:hAnsi="Times New Roman" w:cs="Times New Roman"/>
                <w:spacing w:val="2"/>
                <w:sz w:val="24"/>
                <w:szCs w:val="24"/>
                <w:lang w:eastAsia="en-US"/>
              </w:rPr>
            </w:pPr>
            <w:r w:rsidRPr="00B55952">
              <w:rPr>
                <w:rFonts w:ascii="Times New Roman" w:eastAsia="Times New Roman" w:hAnsi="Times New Roman" w:cs="Times New Roman"/>
                <w:spacing w:val="2"/>
                <w:sz w:val="24"/>
                <w:szCs w:val="24"/>
                <w:lang w:eastAsia="en-US"/>
              </w:rPr>
              <w:t xml:space="preserve">Данный способ распространяется на налогоплательщика, взаимодействующего с </w:t>
            </w:r>
            <w:r w:rsidR="00E04945" w:rsidRPr="00E04945">
              <w:rPr>
                <w:rFonts w:ascii="Times New Roman" w:hAnsi="Times New Roman" w:cs="Times New Roman"/>
                <w:sz w:val="24"/>
                <w:szCs w:val="24"/>
                <w:lang w:eastAsia="en-US"/>
              </w:rPr>
              <w:t>налоговыми органами</w:t>
            </w:r>
            <w:r w:rsidR="00B92B48" w:rsidRPr="00B55952">
              <w:rPr>
                <w:rFonts w:ascii="Times New Roman" w:eastAsia="Times New Roman" w:hAnsi="Times New Roman" w:cs="Times New Roman"/>
                <w:spacing w:val="2"/>
                <w:sz w:val="24"/>
                <w:szCs w:val="24"/>
                <w:lang w:eastAsia="en-US"/>
              </w:rPr>
              <w:t xml:space="preserve"> </w:t>
            </w:r>
            <w:r w:rsidRPr="00B55952">
              <w:rPr>
                <w:rFonts w:ascii="Times New Roman" w:eastAsia="Times New Roman" w:hAnsi="Times New Roman" w:cs="Times New Roman"/>
                <w:spacing w:val="2"/>
                <w:sz w:val="24"/>
                <w:szCs w:val="24"/>
                <w:lang w:eastAsia="en-US"/>
              </w:rPr>
              <w:t>электронным способом в соответствии с законодательством Республики Казахстан об электронном документе и электронной цифровой подписи;</w:t>
            </w:r>
          </w:p>
          <w:p w14:paraId="60AF9BDC" w14:textId="77777777" w:rsidR="003A13E2" w:rsidRPr="00B55952" w:rsidRDefault="003A13E2" w:rsidP="00554CDA">
            <w:pPr>
              <w:spacing w:after="0" w:line="240" w:lineRule="auto"/>
              <w:ind w:firstLine="301"/>
              <w:jc w:val="both"/>
              <w:rPr>
                <w:rFonts w:ascii="Times New Roman" w:eastAsia="Times New Roman" w:hAnsi="Times New Roman" w:cs="Times New Roman"/>
                <w:spacing w:val="2"/>
                <w:sz w:val="24"/>
                <w:szCs w:val="24"/>
                <w:lang w:eastAsia="en-US"/>
              </w:rPr>
            </w:pPr>
            <w:r w:rsidRPr="00B55952">
              <w:rPr>
                <w:rFonts w:ascii="Times New Roman" w:eastAsia="Times New Roman" w:hAnsi="Times New Roman" w:cs="Times New Roman"/>
                <w:spacing w:val="2"/>
                <w:sz w:val="24"/>
                <w:szCs w:val="24"/>
                <w:lang w:eastAsia="en-US"/>
              </w:rPr>
              <w:t>с даты доставки решения в личный кабинет пользователя на веб-портале «электронного правительства».</w:t>
            </w:r>
          </w:p>
          <w:p w14:paraId="4BFB360A" w14:textId="77777777" w:rsidR="003A13E2" w:rsidRPr="00B55952" w:rsidRDefault="003A13E2" w:rsidP="00554CDA">
            <w:pPr>
              <w:spacing w:after="0" w:line="240" w:lineRule="auto"/>
              <w:ind w:firstLine="301"/>
              <w:jc w:val="both"/>
              <w:rPr>
                <w:rFonts w:ascii="Times New Roman" w:eastAsia="Times New Roman" w:hAnsi="Times New Roman" w:cs="Times New Roman"/>
                <w:spacing w:val="2"/>
                <w:sz w:val="24"/>
                <w:szCs w:val="24"/>
                <w:lang w:eastAsia="en-US"/>
              </w:rPr>
            </w:pPr>
            <w:r w:rsidRPr="00B55952">
              <w:rPr>
                <w:rFonts w:ascii="Times New Roman" w:eastAsia="Times New Roman" w:hAnsi="Times New Roman" w:cs="Times New Roman"/>
                <w:spacing w:val="2"/>
                <w:sz w:val="24"/>
                <w:szCs w:val="24"/>
                <w:lang w:eastAsia="en-US"/>
              </w:rPr>
              <w:t>Данный способ распространяется на налогоплательщика, зарегистрированного на веб-портале «электронного правительства»;</w:t>
            </w:r>
          </w:p>
          <w:p w14:paraId="7F5505C8" w14:textId="77777777" w:rsidR="003A13E2" w:rsidRPr="00B55952" w:rsidRDefault="003A13E2" w:rsidP="00554CDA">
            <w:pPr>
              <w:spacing w:after="0" w:line="240" w:lineRule="auto"/>
              <w:ind w:firstLine="301"/>
              <w:jc w:val="both"/>
              <w:rPr>
                <w:rFonts w:ascii="Times New Roman" w:eastAsia="Times New Roman" w:hAnsi="Times New Roman" w:cs="Times New Roman"/>
                <w:spacing w:val="2"/>
                <w:sz w:val="24"/>
                <w:szCs w:val="24"/>
                <w:lang w:eastAsia="en-US"/>
              </w:rPr>
            </w:pPr>
            <w:r w:rsidRPr="00B55952">
              <w:rPr>
                <w:rFonts w:ascii="Times New Roman" w:eastAsia="Times New Roman" w:hAnsi="Times New Roman" w:cs="Times New Roman"/>
                <w:spacing w:val="2"/>
                <w:sz w:val="24"/>
                <w:szCs w:val="24"/>
                <w:lang w:eastAsia="en-US"/>
              </w:rPr>
              <w:t>3) через Государственную корпорацию «Правительство для граждан» - с даты его получения в явочном порядке.</w:t>
            </w:r>
          </w:p>
          <w:p w14:paraId="7BCBB5ED" w14:textId="27295BEB" w:rsidR="00E74B7B" w:rsidRPr="00B55952" w:rsidRDefault="00535888" w:rsidP="00E04945">
            <w:pPr>
              <w:spacing w:after="0" w:line="240" w:lineRule="auto"/>
              <w:jc w:val="both"/>
              <w:rPr>
                <w:rFonts w:ascii="Times New Roman" w:eastAsia="Times New Roman" w:hAnsi="Times New Roman" w:cs="Times New Roman"/>
                <w:b/>
                <w:bCs/>
                <w:spacing w:val="2"/>
                <w:sz w:val="24"/>
                <w:szCs w:val="24"/>
                <w:lang w:eastAsia="en-US"/>
              </w:rPr>
            </w:pPr>
            <w:r w:rsidRPr="00B55952">
              <w:rPr>
                <w:rFonts w:ascii="Times New Roman" w:eastAsia="Times New Roman" w:hAnsi="Times New Roman" w:cs="Times New Roman"/>
                <w:b/>
                <w:bCs/>
                <w:spacing w:val="2"/>
                <w:sz w:val="24"/>
                <w:szCs w:val="24"/>
                <w:lang w:eastAsia="en-US"/>
              </w:rPr>
              <w:t>Вынесение</w:t>
            </w:r>
            <w:r w:rsidR="0037602D" w:rsidRPr="00B55952">
              <w:rPr>
                <w:rFonts w:ascii="Times New Roman" w:eastAsia="Times New Roman" w:hAnsi="Times New Roman" w:cs="Times New Roman"/>
                <w:b/>
                <w:bCs/>
                <w:spacing w:val="2"/>
                <w:sz w:val="24"/>
                <w:szCs w:val="24"/>
                <w:lang w:eastAsia="en-US"/>
              </w:rPr>
              <w:t xml:space="preserve"> решения</w:t>
            </w:r>
            <w:r w:rsidR="00232DF8" w:rsidRPr="00B55952">
              <w:rPr>
                <w:rFonts w:ascii="Times New Roman" w:eastAsia="Times New Roman" w:hAnsi="Times New Roman" w:cs="Times New Roman"/>
                <w:b/>
                <w:bCs/>
                <w:spacing w:val="2"/>
                <w:sz w:val="24"/>
                <w:szCs w:val="24"/>
                <w:lang w:eastAsia="en-US"/>
              </w:rPr>
              <w:t>,</w:t>
            </w:r>
            <w:r w:rsidRPr="00B55952">
              <w:rPr>
                <w:rFonts w:ascii="Times New Roman" w:eastAsia="Times New Roman" w:hAnsi="Times New Roman" w:cs="Times New Roman"/>
                <w:b/>
                <w:bCs/>
                <w:spacing w:val="2"/>
                <w:sz w:val="24"/>
                <w:szCs w:val="24"/>
                <w:lang w:eastAsia="en-US"/>
              </w:rPr>
              <w:t xml:space="preserve"> указанного в настоящем пункте, </w:t>
            </w:r>
            <w:r w:rsidR="00E74B7B" w:rsidRPr="00B55952">
              <w:rPr>
                <w:rFonts w:ascii="Times New Roman" w:eastAsia="Times New Roman" w:hAnsi="Times New Roman" w:cs="Times New Roman"/>
                <w:b/>
                <w:bCs/>
                <w:spacing w:val="2"/>
                <w:sz w:val="24"/>
                <w:szCs w:val="24"/>
                <w:lang w:eastAsia="en-US"/>
              </w:rPr>
              <w:t xml:space="preserve">уведомление </w:t>
            </w:r>
            <w:r w:rsidR="0037602D" w:rsidRPr="00B55952">
              <w:rPr>
                <w:rFonts w:ascii="Times New Roman" w:eastAsia="Times New Roman" w:hAnsi="Times New Roman" w:cs="Times New Roman"/>
                <w:b/>
                <w:bCs/>
                <w:spacing w:val="2"/>
                <w:sz w:val="24"/>
                <w:szCs w:val="24"/>
                <w:lang w:eastAsia="en-US"/>
              </w:rPr>
              <w:t xml:space="preserve">об устранении нарушений, выявленных </w:t>
            </w:r>
            <w:r w:rsidR="00E04945">
              <w:rPr>
                <w:rFonts w:ascii="Times New Roman" w:eastAsia="Times New Roman" w:hAnsi="Times New Roman" w:cs="Times New Roman"/>
                <w:b/>
                <w:bCs/>
                <w:spacing w:val="2"/>
                <w:sz w:val="24"/>
                <w:szCs w:val="24"/>
                <w:lang w:eastAsia="en-US"/>
              </w:rPr>
              <w:lastRenderedPageBreak/>
              <w:t>налоговыми органами</w:t>
            </w:r>
            <w:r w:rsidR="00B92B48" w:rsidRPr="00B55952">
              <w:rPr>
                <w:rFonts w:ascii="Times New Roman" w:eastAsia="Times New Roman" w:hAnsi="Times New Roman" w:cs="Times New Roman"/>
                <w:b/>
                <w:bCs/>
                <w:spacing w:val="2"/>
                <w:sz w:val="24"/>
                <w:szCs w:val="24"/>
                <w:lang w:eastAsia="en-US"/>
              </w:rPr>
              <w:t xml:space="preserve"> </w:t>
            </w:r>
            <w:r w:rsidR="0037602D" w:rsidRPr="00B55952">
              <w:rPr>
                <w:rFonts w:ascii="Times New Roman" w:eastAsia="Times New Roman" w:hAnsi="Times New Roman" w:cs="Times New Roman"/>
                <w:b/>
                <w:bCs/>
                <w:spacing w:val="2"/>
                <w:sz w:val="24"/>
                <w:szCs w:val="24"/>
                <w:lang w:eastAsia="en-US"/>
              </w:rPr>
              <w:t>по результатам камерального контроля</w:t>
            </w:r>
            <w:r w:rsidRPr="00B55952">
              <w:rPr>
                <w:rFonts w:ascii="Times New Roman" w:eastAsia="Times New Roman" w:hAnsi="Times New Roman" w:cs="Times New Roman"/>
                <w:b/>
                <w:bCs/>
                <w:spacing w:val="2"/>
                <w:sz w:val="24"/>
                <w:szCs w:val="24"/>
                <w:lang w:eastAsia="en-US"/>
              </w:rPr>
              <w:t xml:space="preserve">, </w:t>
            </w:r>
            <w:r w:rsidR="00E74B7B" w:rsidRPr="00B55952">
              <w:rPr>
                <w:rFonts w:ascii="Times New Roman" w:eastAsia="Times New Roman" w:hAnsi="Times New Roman" w:cs="Times New Roman"/>
                <w:b/>
                <w:bCs/>
                <w:spacing w:val="2"/>
                <w:sz w:val="24"/>
                <w:szCs w:val="24"/>
                <w:lang w:eastAsia="en-US"/>
              </w:rPr>
              <w:t>признается не исполненным.</w:t>
            </w:r>
          </w:p>
        </w:tc>
        <w:tc>
          <w:tcPr>
            <w:tcW w:w="38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0F3112" w14:textId="77777777" w:rsidR="003A13E2" w:rsidRPr="00B55952" w:rsidRDefault="00E66B42" w:rsidP="00554CDA">
            <w:pPr>
              <w:pStyle w:val="a5"/>
              <w:jc w:val="both"/>
              <w:rPr>
                <w:rFonts w:ascii="Times New Roman" w:hAnsi="Times New Roman" w:cs="Times New Roman"/>
                <w:sz w:val="24"/>
                <w:szCs w:val="24"/>
                <w:lang w:eastAsia="en-US"/>
              </w:rPr>
            </w:pPr>
            <w:r w:rsidRPr="00B55952">
              <w:rPr>
                <w:rFonts w:ascii="Times New Roman" w:hAnsi="Times New Roman" w:cs="Times New Roman"/>
                <w:sz w:val="24"/>
                <w:szCs w:val="24"/>
                <w:lang w:eastAsia="en-US"/>
              </w:rPr>
              <w:lastRenderedPageBreak/>
              <w:t>Уточняющая редакционная правка</w:t>
            </w:r>
            <w:r w:rsidR="002603C4" w:rsidRPr="00B55952">
              <w:rPr>
                <w:rFonts w:ascii="Times New Roman" w:hAnsi="Times New Roman" w:cs="Times New Roman"/>
                <w:sz w:val="24"/>
                <w:szCs w:val="24"/>
                <w:lang w:eastAsia="en-US"/>
              </w:rPr>
              <w:t>.</w:t>
            </w:r>
          </w:p>
          <w:p w14:paraId="4EDA4FA3" w14:textId="77777777" w:rsidR="002603C4" w:rsidRPr="00B55952" w:rsidRDefault="002603C4" w:rsidP="00554CDA">
            <w:pPr>
              <w:pStyle w:val="a5"/>
              <w:jc w:val="both"/>
              <w:rPr>
                <w:rFonts w:ascii="Times New Roman" w:hAnsi="Times New Roman" w:cs="Times New Roman"/>
                <w:sz w:val="24"/>
                <w:szCs w:val="24"/>
                <w:lang w:eastAsia="en-US"/>
              </w:rPr>
            </w:pPr>
          </w:p>
          <w:p w14:paraId="282E00B9" w14:textId="77777777" w:rsidR="00E66B42" w:rsidRPr="00B55952" w:rsidRDefault="00E66B42" w:rsidP="00554CDA">
            <w:pPr>
              <w:pStyle w:val="a5"/>
              <w:jc w:val="both"/>
              <w:rPr>
                <w:rFonts w:ascii="Times New Roman" w:hAnsi="Times New Roman" w:cs="Times New Roman"/>
                <w:sz w:val="24"/>
                <w:szCs w:val="24"/>
                <w:lang w:eastAsia="en-US"/>
              </w:rPr>
            </w:pPr>
          </w:p>
          <w:p w14:paraId="07DE9140" w14:textId="77777777" w:rsidR="00E66B42" w:rsidRPr="00B55952" w:rsidRDefault="00E66B42" w:rsidP="00554CDA">
            <w:pPr>
              <w:pStyle w:val="a5"/>
              <w:jc w:val="both"/>
              <w:rPr>
                <w:rFonts w:ascii="Times New Roman" w:hAnsi="Times New Roman" w:cs="Times New Roman"/>
                <w:sz w:val="24"/>
                <w:szCs w:val="24"/>
                <w:lang w:eastAsia="en-US"/>
              </w:rPr>
            </w:pPr>
          </w:p>
          <w:p w14:paraId="00770824" w14:textId="77777777" w:rsidR="00E66B42" w:rsidRPr="00B55952" w:rsidRDefault="00E66B42" w:rsidP="00554CDA">
            <w:pPr>
              <w:pStyle w:val="a5"/>
              <w:jc w:val="both"/>
              <w:rPr>
                <w:rFonts w:ascii="Times New Roman" w:hAnsi="Times New Roman" w:cs="Times New Roman"/>
                <w:sz w:val="24"/>
                <w:szCs w:val="24"/>
                <w:lang w:eastAsia="en-US"/>
              </w:rPr>
            </w:pPr>
          </w:p>
          <w:p w14:paraId="717FEFEB" w14:textId="77777777" w:rsidR="00E66B42" w:rsidRPr="00B55952" w:rsidRDefault="00E66B42" w:rsidP="00554CDA">
            <w:pPr>
              <w:pStyle w:val="a5"/>
              <w:jc w:val="both"/>
              <w:rPr>
                <w:rFonts w:ascii="Times New Roman" w:hAnsi="Times New Roman" w:cs="Times New Roman"/>
                <w:sz w:val="24"/>
                <w:szCs w:val="24"/>
                <w:lang w:eastAsia="en-US"/>
              </w:rPr>
            </w:pPr>
          </w:p>
          <w:p w14:paraId="5423F5F8" w14:textId="77777777" w:rsidR="008920AF" w:rsidRPr="00B55952" w:rsidRDefault="008920AF" w:rsidP="008920AF">
            <w:pPr>
              <w:pStyle w:val="a5"/>
              <w:jc w:val="both"/>
              <w:rPr>
                <w:rFonts w:ascii="Times New Roman" w:hAnsi="Times New Roman" w:cs="Times New Roman"/>
                <w:sz w:val="24"/>
                <w:szCs w:val="24"/>
                <w:lang w:eastAsia="en-US"/>
              </w:rPr>
            </w:pPr>
            <w:r w:rsidRPr="00B55952">
              <w:rPr>
                <w:rFonts w:ascii="Times New Roman" w:hAnsi="Times New Roman" w:cs="Times New Roman"/>
                <w:sz w:val="24"/>
                <w:szCs w:val="24"/>
                <w:lang w:eastAsia="en-US"/>
              </w:rPr>
              <w:t>Уточняющая редакционная правка.</w:t>
            </w:r>
          </w:p>
          <w:p w14:paraId="02A00A2F" w14:textId="3B1CF133" w:rsidR="008920AF" w:rsidRPr="00B55952" w:rsidRDefault="008920AF" w:rsidP="00554CDA">
            <w:pPr>
              <w:pStyle w:val="a5"/>
              <w:jc w:val="both"/>
              <w:rPr>
                <w:rFonts w:ascii="Times New Roman" w:hAnsi="Times New Roman" w:cs="Times New Roman"/>
                <w:sz w:val="24"/>
                <w:szCs w:val="24"/>
                <w:lang w:eastAsia="en-US"/>
              </w:rPr>
            </w:pPr>
            <w:r w:rsidRPr="00B55952">
              <w:rPr>
                <w:rFonts w:ascii="Times New Roman" w:hAnsi="Times New Roman" w:cs="Times New Roman"/>
                <w:sz w:val="24"/>
                <w:szCs w:val="24"/>
                <w:lang w:eastAsia="en-US"/>
              </w:rPr>
              <w:t xml:space="preserve">На практике налогоплательщики не всегда приводят в полной мере </w:t>
            </w:r>
            <w:r w:rsidRPr="00B55952">
              <w:rPr>
                <w:rFonts w:ascii="Times New Roman" w:hAnsi="Times New Roman" w:cs="Times New Roman"/>
                <w:sz w:val="24"/>
                <w:szCs w:val="24"/>
                <w:lang w:eastAsia="en-US"/>
              </w:rPr>
              <w:lastRenderedPageBreak/>
              <w:t xml:space="preserve">доводы, доказывающие отсутствие нарушения, соответственно во избежание разночтений необходимо внести уточнения в данную норму, которая описывает конкретные </w:t>
            </w:r>
            <w:r w:rsidR="00F47041" w:rsidRPr="00B55952">
              <w:rPr>
                <w:rFonts w:ascii="Times New Roman" w:hAnsi="Times New Roman" w:cs="Times New Roman"/>
                <w:sz w:val="24"/>
                <w:szCs w:val="24"/>
                <w:lang w:eastAsia="en-US"/>
              </w:rPr>
              <w:t>случаи,</w:t>
            </w:r>
            <w:r w:rsidRPr="00B55952">
              <w:rPr>
                <w:rFonts w:ascii="Times New Roman" w:hAnsi="Times New Roman" w:cs="Times New Roman"/>
                <w:sz w:val="24"/>
                <w:szCs w:val="24"/>
                <w:lang w:eastAsia="en-US"/>
              </w:rPr>
              <w:t xml:space="preserve"> когда должны </w:t>
            </w:r>
            <w:proofErr w:type="gramStart"/>
            <w:r w:rsidRPr="00B55952">
              <w:rPr>
                <w:rFonts w:ascii="Times New Roman" w:hAnsi="Times New Roman" w:cs="Times New Roman"/>
                <w:sz w:val="24"/>
                <w:szCs w:val="24"/>
                <w:lang w:eastAsia="en-US"/>
              </w:rPr>
              <w:t>выносится</w:t>
            </w:r>
            <w:proofErr w:type="gramEnd"/>
            <w:r w:rsidRPr="00B55952">
              <w:rPr>
                <w:rFonts w:ascii="Times New Roman" w:hAnsi="Times New Roman" w:cs="Times New Roman"/>
                <w:sz w:val="24"/>
                <w:szCs w:val="24"/>
                <w:lang w:eastAsia="en-US"/>
              </w:rPr>
              <w:t xml:space="preserve"> такие решения.</w:t>
            </w:r>
            <w:r w:rsidR="000B16EF" w:rsidRPr="00B55952">
              <w:rPr>
                <w:rFonts w:ascii="Times New Roman" w:hAnsi="Times New Roman" w:cs="Times New Roman"/>
                <w:sz w:val="24"/>
                <w:szCs w:val="24"/>
                <w:lang w:eastAsia="en-US"/>
              </w:rPr>
              <w:t xml:space="preserve"> Соответственно, при не отражении конкретных фактов, доказывающих отсутствия нарушений, налоговые органы выносят Решения. В течение прошлого года после вынесения Решений приостановлены расходные операции по 1 983 налогоплательщикам.</w:t>
            </w:r>
          </w:p>
          <w:p w14:paraId="3C071259" w14:textId="53F5434E" w:rsidR="000B16EF" w:rsidRPr="00B55952" w:rsidRDefault="000B16EF" w:rsidP="00554CDA">
            <w:pPr>
              <w:pStyle w:val="a5"/>
              <w:jc w:val="both"/>
              <w:rPr>
                <w:rFonts w:ascii="Times New Roman" w:hAnsi="Times New Roman" w:cs="Times New Roman"/>
                <w:sz w:val="24"/>
                <w:szCs w:val="24"/>
                <w:lang w:eastAsia="en-US"/>
              </w:rPr>
            </w:pPr>
            <w:r w:rsidRPr="00B55952">
              <w:rPr>
                <w:rFonts w:ascii="Times New Roman" w:hAnsi="Times New Roman" w:cs="Times New Roman"/>
                <w:sz w:val="24"/>
                <w:szCs w:val="24"/>
                <w:lang w:eastAsia="en-US"/>
              </w:rPr>
              <w:t>Также, в</w:t>
            </w:r>
            <w:r w:rsidRPr="00B55952">
              <w:rPr>
                <w:rFonts w:ascii="Times New Roman" w:hAnsi="Times New Roman" w:cs="Times New Roman"/>
                <w:sz w:val="24"/>
                <w:szCs w:val="24"/>
                <w:lang w:eastAsia="en-US"/>
              </w:rPr>
              <w:t xml:space="preserve"> результате вынесенных Решений, 4 048 налогоплательщиками самостоятельно устран</w:t>
            </w:r>
            <w:r w:rsidRPr="00B55952">
              <w:rPr>
                <w:rFonts w:ascii="Times New Roman" w:hAnsi="Times New Roman" w:cs="Times New Roman"/>
                <w:sz w:val="24"/>
                <w:szCs w:val="24"/>
                <w:lang w:eastAsia="en-US"/>
              </w:rPr>
              <w:t>ены</w:t>
            </w:r>
            <w:r w:rsidRPr="00B55952">
              <w:rPr>
                <w:rFonts w:ascii="Times New Roman" w:hAnsi="Times New Roman" w:cs="Times New Roman"/>
                <w:sz w:val="24"/>
                <w:szCs w:val="24"/>
                <w:lang w:eastAsia="en-US"/>
              </w:rPr>
              <w:t xml:space="preserve"> нарушения, где начислено налогов по доп</w:t>
            </w:r>
            <w:r w:rsidRPr="00B55952">
              <w:rPr>
                <w:rFonts w:ascii="Times New Roman" w:hAnsi="Times New Roman" w:cs="Times New Roman"/>
                <w:sz w:val="24"/>
                <w:szCs w:val="24"/>
                <w:lang w:eastAsia="en-US"/>
              </w:rPr>
              <w:t>.</w:t>
            </w:r>
            <w:r w:rsidRPr="00B55952">
              <w:rPr>
                <w:rFonts w:ascii="Times New Roman" w:hAnsi="Times New Roman" w:cs="Times New Roman"/>
                <w:sz w:val="24"/>
                <w:szCs w:val="24"/>
                <w:lang w:eastAsia="en-US"/>
              </w:rPr>
              <w:t xml:space="preserve"> декларациям в сумме 24 697 млн. тенге.</w:t>
            </w:r>
          </w:p>
          <w:p w14:paraId="50B34D71" w14:textId="420F8AE6" w:rsidR="008920AF" w:rsidRPr="00B55952" w:rsidRDefault="008920AF" w:rsidP="00554CDA">
            <w:pPr>
              <w:pStyle w:val="a5"/>
              <w:jc w:val="both"/>
              <w:rPr>
                <w:rFonts w:ascii="Times New Roman" w:hAnsi="Times New Roman" w:cs="Times New Roman"/>
                <w:sz w:val="24"/>
                <w:szCs w:val="24"/>
                <w:lang w:eastAsia="en-US"/>
              </w:rPr>
            </w:pPr>
            <w:r w:rsidRPr="00B55952">
              <w:rPr>
                <w:rFonts w:ascii="Times New Roman" w:hAnsi="Times New Roman" w:cs="Times New Roman"/>
                <w:sz w:val="24"/>
                <w:szCs w:val="24"/>
                <w:lang w:eastAsia="en-US"/>
              </w:rPr>
              <w:t xml:space="preserve">Также поступает множество предложений от бизнеса о необходимости отражения и описания в Налоговом кодексе конкретных </w:t>
            </w:r>
            <w:r w:rsidR="001E6847" w:rsidRPr="00B55952">
              <w:rPr>
                <w:rFonts w:ascii="Times New Roman" w:hAnsi="Times New Roman" w:cs="Times New Roman"/>
                <w:sz w:val="24"/>
                <w:szCs w:val="24"/>
                <w:lang w:eastAsia="en-US"/>
              </w:rPr>
              <w:t>случаев для</w:t>
            </w:r>
            <w:r w:rsidRPr="00B55952">
              <w:rPr>
                <w:rFonts w:ascii="Times New Roman" w:hAnsi="Times New Roman" w:cs="Times New Roman"/>
                <w:sz w:val="24"/>
                <w:szCs w:val="24"/>
                <w:lang w:eastAsia="en-US"/>
              </w:rPr>
              <w:t xml:space="preserve"> вынесения Решений.</w:t>
            </w:r>
          </w:p>
          <w:p w14:paraId="09AED3E1" w14:textId="77777777" w:rsidR="00E66B42" w:rsidRPr="00B55952" w:rsidRDefault="00E66B42" w:rsidP="00554CDA">
            <w:pPr>
              <w:pStyle w:val="a5"/>
              <w:jc w:val="both"/>
              <w:rPr>
                <w:rFonts w:ascii="Times New Roman" w:hAnsi="Times New Roman" w:cs="Times New Roman"/>
                <w:sz w:val="24"/>
                <w:szCs w:val="24"/>
                <w:lang w:eastAsia="en-US"/>
              </w:rPr>
            </w:pPr>
          </w:p>
          <w:p w14:paraId="13031178" w14:textId="77777777" w:rsidR="00E66B42" w:rsidRPr="00B55952" w:rsidRDefault="00E66B42" w:rsidP="00554CDA">
            <w:pPr>
              <w:pStyle w:val="a5"/>
              <w:jc w:val="both"/>
              <w:rPr>
                <w:rFonts w:ascii="Times New Roman" w:hAnsi="Times New Roman" w:cs="Times New Roman"/>
                <w:sz w:val="24"/>
                <w:szCs w:val="24"/>
                <w:lang w:eastAsia="en-US"/>
              </w:rPr>
            </w:pPr>
          </w:p>
          <w:p w14:paraId="77C1DAF1" w14:textId="77777777" w:rsidR="00E66B42" w:rsidRPr="00B55952" w:rsidRDefault="00E66B42" w:rsidP="00554CDA">
            <w:pPr>
              <w:pStyle w:val="a5"/>
              <w:jc w:val="both"/>
              <w:rPr>
                <w:rFonts w:ascii="Times New Roman" w:hAnsi="Times New Roman" w:cs="Times New Roman"/>
                <w:sz w:val="24"/>
                <w:szCs w:val="24"/>
                <w:lang w:eastAsia="en-US"/>
              </w:rPr>
            </w:pPr>
          </w:p>
          <w:p w14:paraId="62F95226" w14:textId="77777777" w:rsidR="00E66B42" w:rsidRPr="00B55952" w:rsidRDefault="00E66B42" w:rsidP="00554CDA">
            <w:pPr>
              <w:pStyle w:val="a5"/>
              <w:jc w:val="both"/>
              <w:rPr>
                <w:rFonts w:ascii="Times New Roman" w:hAnsi="Times New Roman" w:cs="Times New Roman"/>
                <w:sz w:val="24"/>
                <w:szCs w:val="24"/>
                <w:lang w:eastAsia="en-US"/>
              </w:rPr>
            </w:pPr>
          </w:p>
          <w:p w14:paraId="11D16CBA" w14:textId="77777777" w:rsidR="00E66B42" w:rsidRPr="00B55952" w:rsidRDefault="00E66B42" w:rsidP="00554CDA">
            <w:pPr>
              <w:pStyle w:val="a5"/>
              <w:jc w:val="both"/>
              <w:rPr>
                <w:rFonts w:ascii="Times New Roman" w:hAnsi="Times New Roman" w:cs="Times New Roman"/>
                <w:sz w:val="24"/>
                <w:szCs w:val="24"/>
                <w:lang w:eastAsia="en-US"/>
              </w:rPr>
            </w:pPr>
          </w:p>
          <w:p w14:paraId="2A44C4C8" w14:textId="77777777" w:rsidR="00E66B42" w:rsidRPr="00B55952" w:rsidRDefault="00E66B42" w:rsidP="00554CDA">
            <w:pPr>
              <w:pStyle w:val="a5"/>
              <w:jc w:val="both"/>
              <w:rPr>
                <w:rFonts w:ascii="Times New Roman" w:hAnsi="Times New Roman" w:cs="Times New Roman"/>
                <w:sz w:val="24"/>
                <w:szCs w:val="24"/>
                <w:lang w:eastAsia="en-US"/>
              </w:rPr>
            </w:pPr>
          </w:p>
          <w:p w14:paraId="2B3E02C0" w14:textId="77777777" w:rsidR="00E66B42" w:rsidRPr="00B55952" w:rsidRDefault="00E66B42" w:rsidP="00554CDA">
            <w:pPr>
              <w:pStyle w:val="a5"/>
              <w:jc w:val="both"/>
              <w:rPr>
                <w:rFonts w:ascii="Times New Roman" w:hAnsi="Times New Roman" w:cs="Times New Roman"/>
                <w:sz w:val="24"/>
                <w:szCs w:val="24"/>
                <w:lang w:eastAsia="en-US"/>
              </w:rPr>
            </w:pPr>
          </w:p>
          <w:p w14:paraId="04FC4E47" w14:textId="77777777" w:rsidR="00E66B42" w:rsidRPr="00B55952" w:rsidRDefault="00E66B42" w:rsidP="00554CDA">
            <w:pPr>
              <w:pStyle w:val="a5"/>
              <w:jc w:val="both"/>
              <w:rPr>
                <w:rFonts w:ascii="Times New Roman" w:hAnsi="Times New Roman" w:cs="Times New Roman"/>
                <w:sz w:val="24"/>
                <w:szCs w:val="24"/>
                <w:lang w:eastAsia="en-US"/>
              </w:rPr>
            </w:pPr>
          </w:p>
          <w:p w14:paraId="5E53BB0E" w14:textId="77777777" w:rsidR="00E66B42" w:rsidRPr="00B55952" w:rsidRDefault="00E66B42" w:rsidP="00554CDA">
            <w:pPr>
              <w:pStyle w:val="a5"/>
              <w:jc w:val="both"/>
              <w:rPr>
                <w:rFonts w:ascii="Times New Roman" w:hAnsi="Times New Roman" w:cs="Times New Roman"/>
                <w:sz w:val="24"/>
                <w:szCs w:val="24"/>
                <w:lang w:eastAsia="en-US"/>
              </w:rPr>
            </w:pPr>
          </w:p>
          <w:p w14:paraId="4D3BE9F1" w14:textId="77777777" w:rsidR="00E66B42" w:rsidRPr="00B55952" w:rsidRDefault="00E66B42" w:rsidP="00554CDA">
            <w:pPr>
              <w:pStyle w:val="a5"/>
              <w:jc w:val="both"/>
              <w:rPr>
                <w:rFonts w:ascii="Times New Roman" w:hAnsi="Times New Roman" w:cs="Times New Roman"/>
                <w:sz w:val="24"/>
                <w:szCs w:val="24"/>
                <w:lang w:eastAsia="en-US"/>
              </w:rPr>
            </w:pPr>
          </w:p>
          <w:p w14:paraId="0E8AA4EF" w14:textId="77777777" w:rsidR="00E66B42" w:rsidRPr="00B55952" w:rsidRDefault="00E66B42" w:rsidP="00554CDA">
            <w:pPr>
              <w:pStyle w:val="a5"/>
              <w:jc w:val="both"/>
              <w:rPr>
                <w:rFonts w:ascii="Times New Roman" w:hAnsi="Times New Roman" w:cs="Times New Roman"/>
                <w:sz w:val="24"/>
                <w:szCs w:val="24"/>
                <w:lang w:eastAsia="en-US"/>
              </w:rPr>
            </w:pPr>
          </w:p>
          <w:p w14:paraId="77E62B41" w14:textId="77777777" w:rsidR="00E66B42" w:rsidRPr="00B55952" w:rsidRDefault="00E66B42" w:rsidP="00554CDA">
            <w:pPr>
              <w:pStyle w:val="a5"/>
              <w:jc w:val="both"/>
              <w:rPr>
                <w:rFonts w:ascii="Times New Roman" w:hAnsi="Times New Roman" w:cs="Times New Roman"/>
                <w:sz w:val="24"/>
                <w:szCs w:val="24"/>
                <w:lang w:eastAsia="en-US"/>
              </w:rPr>
            </w:pPr>
          </w:p>
          <w:p w14:paraId="541652ED" w14:textId="77777777" w:rsidR="00E66B42" w:rsidRPr="00B55952" w:rsidRDefault="00E66B42" w:rsidP="00554CDA">
            <w:pPr>
              <w:pStyle w:val="a5"/>
              <w:jc w:val="both"/>
              <w:rPr>
                <w:rFonts w:ascii="Times New Roman" w:hAnsi="Times New Roman" w:cs="Times New Roman"/>
                <w:sz w:val="24"/>
                <w:szCs w:val="24"/>
                <w:lang w:eastAsia="en-US"/>
              </w:rPr>
            </w:pPr>
          </w:p>
          <w:p w14:paraId="777820BE" w14:textId="77777777" w:rsidR="00E66B42" w:rsidRPr="00B55952" w:rsidRDefault="00E66B42" w:rsidP="00554CDA">
            <w:pPr>
              <w:pStyle w:val="a5"/>
              <w:jc w:val="both"/>
              <w:rPr>
                <w:rFonts w:ascii="Times New Roman" w:hAnsi="Times New Roman" w:cs="Times New Roman"/>
                <w:sz w:val="24"/>
                <w:szCs w:val="24"/>
                <w:lang w:eastAsia="en-US"/>
              </w:rPr>
            </w:pPr>
          </w:p>
          <w:p w14:paraId="568D0046" w14:textId="77777777" w:rsidR="00E66B42" w:rsidRPr="00B55952" w:rsidRDefault="00E66B42" w:rsidP="00554CDA">
            <w:pPr>
              <w:pStyle w:val="a5"/>
              <w:jc w:val="both"/>
              <w:rPr>
                <w:rFonts w:ascii="Times New Roman" w:hAnsi="Times New Roman" w:cs="Times New Roman"/>
                <w:sz w:val="24"/>
                <w:szCs w:val="24"/>
                <w:lang w:eastAsia="en-US"/>
              </w:rPr>
            </w:pPr>
          </w:p>
          <w:p w14:paraId="7A5062F4" w14:textId="77777777" w:rsidR="00E66B42" w:rsidRPr="00B55952" w:rsidRDefault="00E66B42" w:rsidP="00554CDA">
            <w:pPr>
              <w:pStyle w:val="a5"/>
              <w:jc w:val="both"/>
              <w:rPr>
                <w:rFonts w:ascii="Times New Roman" w:hAnsi="Times New Roman" w:cs="Times New Roman"/>
                <w:sz w:val="24"/>
                <w:szCs w:val="24"/>
                <w:lang w:eastAsia="en-US"/>
              </w:rPr>
            </w:pPr>
          </w:p>
          <w:p w14:paraId="78F12F8F" w14:textId="77777777" w:rsidR="00E66B42" w:rsidRPr="00B55952" w:rsidRDefault="00E66B42" w:rsidP="00554CDA">
            <w:pPr>
              <w:pStyle w:val="a5"/>
              <w:jc w:val="both"/>
              <w:rPr>
                <w:rFonts w:ascii="Times New Roman" w:hAnsi="Times New Roman" w:cs="Times New Roman"/>
                <w:sz w:val="24"/>
                <w:szCs w:val="24"/>
                <w:lang w:eastAsia="en-US"/>
              </w:rPr>
            </w:pPr>
          </w:p>
          <w:p w14:paraId="57BA8A24" w14:textId="77777777" w:rsidR="00E66B42" w:rsidRPr="00B55952" w:rsidRDefault="00E66B42" w:rsidP="00554CDA">
            <w:pPr>
              <w:pStyle w:val="a5"/>
              <w:jc w:val="both"/>
              <w:rPr>
                <w:rFonts w:ascii="Times New Roman" w:hAnsi="Times New Roman" w:cs="Times New Roman"/>
                <w:sz w:val="24"/>
                <w:szCs w:val="24"/>
                <w:lang w:eastAsia="en-US"/>
              </w:rPr>
            </w:pPr>
          </w:p>
          <w:p w14:paraId="2A527766" w14:textId="77777777" w:rsidR="00E66B42" w:rsidRPr="00B55952" w:rsidRDefault="00E66B42" w:rsidP="00554CDA">
            <w:pPr>
              <w:pStyle w:val="a5"/>
              <w:jc w:val="both"/>
              <w:rPr>
                <w:rFonts w:ascii="Times New Roman" w:hAnsi="Times New Roman" w:cs="Times New Roman"/>
                <w:sz w:val="24"/>
                <w:szCs w:val="24"/>
                <w:lang w:eastAsia="en-US"/>
              </w:rPr>
            </w:pPr>
          </w:p>
          <w:p w14:paraId="38BB423F" w14:textId="77777777" w:rsidR="00E66B42" w:rsidRPr="00B55952" w:rsidRDefault="00E66B42" w:rsidP="00554CDA">
            <w:pPr>
              <w:pStyle w:val="a5"/>
              <w:jc w:val="both"/>
              <w:rPr>
                <w:rFonts w:ascii="Times New Roman" w:hAnsi="Times New Roman" w:cs="Times New Roman"/>
                <w:sz w:val="24"/>
                <w:szCs w:val="24"/>
                <w:lang w:eastAsia="en-US"/>
              </w:rPr>
            </w:pPr>
          </w:p>
          <w:p w14:paraId="02E93B97" w14:textId="77777777" w:rsidR="00E66B42" w:rsidRPr="00B55952" w:rsidRDefault="00E66B42" w:rsidP="00554CDA">
            <w:pPr>
              <w:pStyle w:val="a5"/>
              <w:jc w:val="both"/>
              <w:rPr>
                <w:rFonts w:ascii="Times New Roman" w:hAnsi="Times New Roman" w:cs="Times New Roman"/>
                <w:sz w:val="24"/>
                <w:szCs w:val="24"/>
                <w:lang w:eastAsia="en-US"/>
              </w:rPr>
            </w:pPr>
          </w:p>
          <w:p w14:paraId="489FB505" w14:textId="77777777" w:rsidR="00E66B42" w:rsidRPr="00B55952" w:rsidRDefault="00E66B42" w:rsidP="00554CDA">
            <w:pPr>
              <w:pStyle w:val="a5"/>
              <w:jc w:val="both"/>
              <w:rPr>
                <w:rFonts w:ascii="Times New Roman" w:hAnsi="Times New Roman" w:cs="Times New Roman"/>
                <w:sz w:val="24"/>
                <w:szCs w:val="24"/>
                <w:lang w:eastAsia="en-US"/>
              </w:rPr>
            </w:pPr>
          </w:p>
          <w:p w14:paraId="31F05E41" w14:textId="77777777" w:rsidR="00E66B42" w:rsidRPr="00B55952" w:rsidRDefault="00E66B42" w:rsidP="00554CDA">
            <w:pPr>
              <w:pStyle w:val="a5"/>
              <w:jc w:val="both"/>
              <w:rPr>
                <w:rFonts w:ascii="Times New Roman" w:hAnsi="Times New Roman" w:cs="Times New Roman"/>
                <w:sz w:val="24"/>
                <w:szCs w:val="24"/>
                <w:lang w:eastAsia="en-US"/>
              </w:rPr>
            </w:pPr>
          </w:p>
          <w:p w14:paraId="6D5CC17F" w14:textId="77777777" w:rsidR="00E66B42" w:rsidRPr="00B55952" w:rsidRDefault="00E66B42" w:rsidP="00554CDA">
            <w:pPr>
              <w:pStyle w:val="a5"/>
              <w:jc w:val="both"/>
              <w:rPr>
                <w:rFonts w:ascii="Times New Roman" w:hAnsi="Times New Roman" w:cs="Times New Roman"/>
                <w:sz w:val="24"/>
                <w:szCs w:val="24"/>
                <w:lang w:eastAsia="en-US"/>
              </w:rPr>
            </w:pPr>
          </w:p>
          <w:p w14:paraId="1A7815D5" w14:textId="77777777" w:rsidR="00E66B42" w:rsidRPr="00B55952" w:rsidRDefault="00E66B42" w:rsidP="00554CDA">
            <w:pPr>
              <w:pStyle w:val="a5"/>
              <w:jc w:val="both"/>
              <w:rPr>
                <w:rFonts w:ascii="Times New Roman" w:hAnsi="Times New Roman" w:cs="Times New Roman"/>
                <w:sz w:val="24"/>
                <w:szCs w:val="24"/>
                <w:lang w:eastAsia="en-US"/>
              </w:rPr>
            </w:pPr>
          </w:p>
          <w:p w14:paraId="0BEA470D" w14:textId="77777777" w:rsidR="00E66B42" w:rsidRPr="00B55952" w:rsidRDefault="00E66B42" w:rsidP="00554CDA">
            <w:pPr>
              <w:pStyle w:val="a5"/>
              <w:jc w:val="both"/>
              <w:rPr>
                <w:rFonts w:ascii="Times New Roman" w:hAnsi="Times New Roman" w:cs="Times New Roman"/>
                <w:sz w:val="24"/>
                <w:szCs w:val="24"/>
                <w:lang w:eastAsia="en-US"/>
              </w:rPr>
            </w:pPr>
          </w:p>
          <w:p w14:paraId="35B479D1" w14:textId="77777777" w:rsidR="00E66B42" w:rsidRPr="00B55952" w:rsidRDefault="00E66B42" w:rsidP="00554CDA">
            <w:pPr>
              <w:pStyle w:val="a5"/>
              <w:jc w:val="both"/>
              <w:rPr>
                <w:rFonts w:ascii="Times New Roman" w:hAnsi="Times New Roman" w:cs="Times New Roman"/>
                <w:sz w:val="24"/>
                <w:szCs w:val="24"/>
                <w:lang w:eastAsia="en-US"/>
              </w:rPr>
            </w:pPr>
          </w:p>
          <w:p w14:paraId="67B21453" w14:textId="77777777" w:rsidR="00E66B42" w:rsidRPr="00B55952" w:rsidRDefault="00E66B42" w:rsidP="00554CDA">
            <w:pPr>
              <w:pStyle w:val="a5"/>
              <w:jc w:val="both"/>
              <w:rPr>
                <w:rFonts w:ascii="Times New Roman" w:hAnsi="Times New Roman" w:cs="Times New Roman"/>
                <w:sz w:val="24"/>
                <w:szCs w:val="24"/>
                <w:lang w:eastAsia="en-US"/>
              </w:rPr>
            </w:pPr>
          </w:p>
          <w:p w14:paraId="35C2A658" w14:textId="77777777" w:rsidR="00E66B42" w:rsidRPr="00B55952" w:rsidRDefault="00E66B42" w:rsidP="00554CDA">
            <w:pPr>
              <w:pStyle w:val="a5"/>
              <w:jc w:val="both"/>
              <w:rPr>
                <w:rFonts w:ascii="Times New Roman" w:hAnsi="Times New Roman" w:cs="Times New Roman"/>
                <w:sz w:val="24"/>
                <w:szCs w:val="24"/>
                <w:lang w:eastAsia="en-US"/>
              </w:rPr>
            </w:pPr>
          </w:p>
          <w:p w14:paraId="077450EB" w14:textId="77777777" w:rsidR="00E66B42" w:rsidRPr="00B55952" w:rsidRDefault="00E66B42" w:rsidP="00554CDA">
            <w:pPr>
              <w:pStyle w:val="a5"/>
              <w:jc w:val="both"/>
              <w:rPr>
                <w:rFonts w:ascii="Times New Roman" w:hAnsi="Times New Roman" w:cs="Times New Roman"/>
                <w:sz w:val="24"/>
                <w:szCs w:val="24"/>
                <w:lang w:eastAsia="en-US"/>
              </w:rPr>
            </w:pPr>
          </w:p>
          <w:p w14:paraId="1450FDC6" w14:textId="77777777" w:rsidR="00E66B42" w:rsidRPr="00B55952" w:rsidRDefault="00E66B42" w:rsidP="00554CDA">
            <w:pPr>
              <w:pStyle w:val="a5"/>
              <w:jc w:val="both"/>
              <w:rPr>
                <w:rFonts w:ascii="Times New Roman" w:hAnsi="Times New Roman" w:cs="Times New Roman"/>
                <w:sz w:val="24"/>
                <w:szCs w:val="24"/>
                <w:lang w:eastAsia="en-US"/>
              </w:rPr>
            </w:pPr>
          </w:p>
          <w:p w14:paraId="02244377" w14:textId="77777777" w:rsidR="00E66B42" w:rsidRPr="00B55952" w:rsidRDefault="00E66B42" w:rsidP="00554CDA">
            <w:pPr>
              <w:pStyle w:val="a5"/>
              <w:jc w:val="both"/>
              <w:rPr>
                <w:rFonts w:ascii="Times New Roman" w:hAnsi="Times New Roman" w:cs="Times New Roman"/>
                <w:sz w:val="24"/>
                <w:szCs w:val="24"/>
                <w:lang w:eastAsia="en-US"/>
              </w:rPr>
            </w:pPr>
          </w:p>
          <w:p w14:paraId="443CD7FD" w14:textId="77777777" w:rsidR="00E66B42" w:rsidRPr="00B55952" w:rsidRDefault="00E66B42" w:rsidP="00554CDA">
            <w:pPr>
              <w:pStyle w:val="a5"/>
              <w:jc w:val="both"/>
              <w:rPr>
                <w:rFonts w:ascii="Times New Roman" w:hAnsi="Times New Roman" w:cs="Times New Roman"/>
                <w:sz w:val="24"/>
                <w:szCs w:val="24"/>
                <w:lang w:eastAsia="en-US"/>
              </w:rPr>
            </w:pPr>
          </w:p>
          <w:p w14:paraId="6D36E1BF" w14:textId="77777777" w:rsidR="00E66B42" w:rsidRPr="00B55952" w:rsidRDefault="00E66B42" w:rsidP="00554CDA">
            <w:pPr>
              <w:pStyle w:val="a5"/>
              <w:jc w:val="both"/>
              <w:rPr>
                <w:rFonts w:ascii="Times New Roman" w:hAnsi="Times New Roman" w:cs="Times New Roman"/>
                <w:sz w:val="24"/>
                <w:szCs w:val="24"/>
                <w:lang w:eastAsia="en-US"/>
              </w:rPr>
            </w:pPr>
          </w:p>
          <w:p w14:paraId="6D7F4F40" w14:textId="77777777" w:rsidR="00E66B42" w:rsidRPr="00B55952" w:rsidRDefault="00E66B42" w:rsidP="00554CDA">
            <w:pPr>
              <w:pStyle w:val="a5"/>
              <w:jc w:val="both"/>
              <w:rPr>
                <w:rFonts w:ascii="Times New Roman" w:hAnsi="Times New Roman" w:cs="Times New Roman"/>
                <w:sz w:val="24"/>
                <w:szCs w:val="24"/>
                <w:lang w:eastAsia="en-US"/>
              </w:rPr>
            </w:pPr>
          </w:p>
          <w:p w14:paraId="4810359F" w14:textId="77777777" w:rsidR="00E66B42" w:rsidRPr="00B55952" w:rsidRDefault="00E66B42" w:rsidP="00554CDA">
            <w:pPr>
              <w:pStyle w:val="a5"/>
              <w:jc w:val="both"/>
              <w:rPr>
                <w:rFonts w:ascii="Times New Roman" w:hAnsi="Times New Roman" w:cs="Times New Roman"/>
                <w:sz w:val="24"/>
                <w:szCs w:val="24"/>
                <w:lang w:eastAsia="en-US"/>
              </w:rPr>
            </w:pPr>
          </w:p>
          <w:p w14:paraId="30E5F9D7" w14:textId="77777777" w:rsidR="00E66B42" w:rsidRPr="00B55952" w:rsidRDefault="00E66B42" w:rsidP="00554CDA">
            <w:pPr>
              <w:pStyle w:val="a5"/>
              <w:jc w:val="both"/>
              <w:rPr>
                <w:rFonts w:ascii="Times New Roman" w:hAnsi="Times New Roman" w:cs="Times New Roman"/>
                <w:sz w:val="24"/>
                <w:szCs w:val="24"/>
                <w:lang w:eastAsia="en-US"/>
              </w:rPr>
            </w:pPr>
          </w:p>
          <w:p w14:paraId="01AE8839" w14:textId="77777777" w:rsidR="00E66B42" w:rsidRPr="00B55952" w:rsidRDefault="00E66B42" w:rsidP="00554CDA">
            <w:pPr>
              <w:pStyle w:val="a5"/>
              <w:jc w:val="both"/>
              <w:rPr>
                <w:rFonts w:ascii="Times New Roman" w:hAnsi="Times New Roman" w:cs="Times New Roman"/>
                <w:sz w:val="24"/>
                <w:szCs w:val="24"/>
                <w:lang w:eastAsia="en-US"/>
              </w:rPr>
            </w:pPr>
          </w:p>
          <w:p w14:paraId="1FACA164" w14:textId="77777777" w:rsidR="00E66B42" w:rsidRPr="00B55952" w:rsidRDefault="00E66B42" w:rsidP="00554CDA">
            <w:pPr>
              <w:pStyle w:val="a5"/>
              <w:jc w:val="both"/>
              <w:rPr>
                <w:rFonts w:ascii="Times New Roman" w:hAnsi="Times New Roman" w:cs="Times New Roman"/>
                <w:sz w:val="24"/>
                <w:szCs w:val="24"/>
                <w:lang w:eastAsia="en-US"/>
              </w:rPr>
            </w:pPr>
          </w:p>
          <w:p w14:paraId="3CB83307" w14:textId="77777777" w:rsidR="00E66B42" w:rsidRPr="00B55952" w:rsidRDefault="00E66B42" w:rsidP="00554CDA">
            <w:pPr>
              <w:pStyle w:val="a5"/>
              <w:jc w:val="both"/>
              <w:rPr>
                <w:rFonts w:ascii="Times New Roman" w:hAnsi="Times New Roman" w:cs="Times New Roman"/>
                <w:sz w:val="24"/>
                <w:szCs w:val="24"/>
                <w:lang w:eastAsia="en-US"/>
              </w:rPr>
            </w:pPr>
          </w:p>
          <w:p w14:paraId="018A58C8" w14:textId="77777777" w:rsidR="00E66B42" w:rsidRPr="00B55952" w:rsidRDefault="00E66B42" w:rsidP="00554CDA">
            <w:pPr>
              <w:pStyle w:val="a5"/>
              <w:jc w:val="both"/>
              <w:rPr>
                <w:rFonts w:ascii="Times New Roman" w:hAnsi="Times New Roman" w:cs="Times New Roman"/>
                <w:sz w:val="24"/>
                <w:szCs w:val="24"/>
                <w:lang w:eastAsia="en-US"/>
              </w:rPr>
            </w:pPr>
          </w:p>
          <w:p w14:paraId="337C9DD7" w14:textId="77777777" w:rsidR="00E66B42" w:rsidRPr="00B55952" w:rsidRDefault="00E66B42" w:rsidP="00554CDA">
            <w:pPr>
              <w:pStyle w:val="a5"/>
              <w:jc w:val="both"/>
              <w:rPr>
                <w:rFonts w:ascii="Times New Roman" w:hAnsi="Times New Roman" w:cs="Times New Roman"/>
                <w:sz w:val="24"/>
                <w:szCs w:val="24"/>
                <w:lang w:eastAsia="en-US"/>
              </w:rPr>
            </w:pPr>
          </w:p>
          <w:p w14:paraId="4EC008E3" w14:textId="77777777" w:rsidR="00E66B42" w:rsidRPr="00B55952" w:rsidRDefault="00E66B42" w:rsidP="00554CDA">
            <w:pPr>
              <w:pStyle w:val="a5"/>
              <w:jc w:val="both"/>
              <w:rPr>
                <w:rFonts w:ascii="Times New Roman" w:hAnsi="Times New Roman" w:cs="Times New Roman"/>
                <w:sz w:val="24"/>
                <w:szCs w:val="24"/>
                <w:lang w:eastAsia="en-US"/>
              </w:rPr>
            </w:pPr>
          </w:p>
          <w:p w14:paraId="3821D241" w14:textId="77777777" w:rsidR="00E66B42" w:rsidRPr="00B55952" w:rsidRDefault="00E66B42" w:rsidP="00554CDA">
            <w:pPr>
              <w:pStyle w:val="a5"/>
              <w:jc w:val="both"/>
              <w:rPr>
                <w:rFonts w:ascii="Times New Roman" w:hAnsi="Times New Roman" w:cs="Times New Roman"/>
                <w:sz w:val="24"/>
                <w:szCs w:val="24"/>
                <w:lang w:eastAsia="en-US"/>
              </w:rPr>
            </w:pPr>
          </w:p>
          <w:p w14:paraId="048BEB6C" w14:textId="77777777" w:rsidR="00E66B42" w:rsidRPr="00B55952" w:rsidRDefault="00E66B42" w:rsidP="00554CDA">
            <w:pPr>
              <w:pStyle w:val="a5"/>
              <w:jc w:val="both"/>
              <w:rPr>
                <w:rFonts w:ascii="Times New Roman" w:hAnsi="Times New Roman" w:cs="Times New Roman"/>
                <w:sz w:val="24"/>
                <w:szCs w:val="24"/>
                <w:lang w:eastAsia="en-US"/>
              </w:rPr>
            </w:pPr>
          </w:p>
          <w:p w14:paraId="35FC8B02" w14:textId="0608FCE5" w:rsidR="00E66B42" w:rsidRPr="00B55952" w:rsidRDefault="00E66B42" w:rsidP="00554CDA">
            <w:pPr>
              <w:pStyle w:val="a5"/>
              <w:jc w:val="both"/>
              <w:rPr>
                <w:rFonts w:ascii="Times New Roman" w:hAnsi="Times New Roman" w:cs="Times New Roman"/>
                <w:sz w:val="24"/>
                <w:szCs w:val="24"/>
                <w:lang w:eastAsia="en-US"/>
              </w:rPr>
            </w:pPr>
            <w:r w:rsidRPr="00B55952">
              <w:rPr>
                <w:rFonts w:ascii="Times New Roman" w:hAnsi="Times New Roman" w:cs="Times New Roman"/>
                <w:sz w:val="24"/>
                <w:szCs w:val="24"/>
                <w:lang w:eastAsia="en-US"/>
              </w:rPr>
              <w:t>Данная норма дает обратную связь и и</w:t>
            </w:r>
            <w:r w:rsidR="004425D3" w:rsidRPr="00B55952">
              <w:rPr>
                <w:rFonts w:ascii="Times New Roman" w:hAnsi="Times New Roman" w:cs="Times New Roman"/>
                <w:sz w:val="24"/>
                <w:szCs w:val="24"/>
                <w:lang w:eastAsia="en-US"/>
              </w:rPr>
              <w:t>нформир</w:t>
            </w:r>
            <w:r w:rsidRPr="00B55952">
              <w:rPr>
                <w:rFonts w:ascii="Times New Roman" w:hAnsi="Times New Roman" w:cs="Times New Roman"/>
                <w:sz w:val="24"/>
                <w:szCs w:val="24"/>
                <w:lang w:eastAsia="en-US"/>
              </w:rPr>
              <w:t>ует</w:t>
            </w:r>
            <w:r w:rsidR="004425D3" w:rsidRPr="00B55952">
              <w:rPr>
                <w:rFonts w:ascii="Times New Roman" w:hAnsi="Times New Roman" w:cs="Times New Roman"/>
                <w:sz w:val="24"/>
                <w:szCs w:val="24"/>
                <w:lang w:eastAsia="en-US"/>
              </w:rPr>
              <w:t xml:space="preserve"> налогоплательщика </w:t>
            </w:r>
            <w:r w:rsidRPr="00B55952">
              <w:rPr>
                <w:rFonts w:ascii="Times New Roman" w:hAnsi="Times New Roman" w:cs="Times New Roman"/>
                <w:sz w:val="24"/>
                <w:szCs w:val="24"/>
                <w:lang w:eastAsia="en-US"/>
              </w:rPr>
              <w:t>о</w:t>
            </w:r>
            <w:r w:rsidR="00733B7A" w:rsidRPr="00B55952">
              <w:rPr>
                <w:rFonts w:ascii="Times New Roman" w:hAnsi="Times New Roman" w:cs="Times New Roman"/>
                <w:sz w:val="24"/>
                <w:szCs w:val="24"/>
                <w:lang w:eastAsia="en-US"/>
              </w:rPr>
              <w:t>б</w:t>
            </w:r>
            <w:r w:rsidRPr="00B55952">
              <w:rPr>
                <w:rFonts w:ascii="Times New Roman" w:hAnsi="Times New Roman" w:cs="Times New Roman"/>
                <w:sz w:val="24"/>
                <w:szCs w:val="24"/>
                <w:lang w:eastAsia="en-US"/>
              </w:rPr>
              <w:t xml:space="preserve"> окончательной позиции налогового органа в части несогласия с представленными доводами налогоплательщика по уведомлению.</w:t>
            </w:r>
          </w:p>
          <w:p w14:paraId="346D9EE6" w14:textId="77777777" w:rsidR="00E66B42" w:rsidRPr="00B55952" w:rsidRDefault="00E66B42" w:rsidP="00554CDA">
            <w:pPr>
              <w:pStyle w:val="a5"/>
              <w:jc w:val="both"/>
              <w:rPr>
                <w:rFonts w:ascii="Times New Roman" w:hAnsi="Times New Roman" w:cs="Times New Roman"/>
                <w:sz w:val="24"/>
                <w:szCs w:val="24"/>
                <w:lang w:eastAsia="en-US"/>
              </w:rPr>
            </w:pPr>
            <w:r w:rsidRPr="00B55952">
              <w:rPr>
                <w:rFonts w:ascii="Times New Roman" w:hAnsi="Times New Roman" w:cs="Times New Roman"/>
                <w:sz w:val="24"/>
                <w:szCs w:val="24"/>
                <w:lang w:eastAsia="en-US"/>
              </w:rPr>
              <w:t xml:space="preserve">Данное решение направляется налогоплательщику для сведения и не влечет за собой приостановление расходных операций по банковским счетам. </w:t>
            </w:r>
          </w:p>
        </w:tc>
      </w:tr>
      <w:tr w:rsidR="00DC511E" w:rsidRPr="00B55952" w14:paraId="18B4BD39" w14:textId="77777777" w:rsidTr="0081481F">
        <w:trPr>
          <w:trHeight w:val="1"/>
        </w:trPr>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7AA99F" w14:textId="1A5E927C" w:rsidR="003A13E2" w:rsidRPr="00B55952" w:rsidRDefault="0023473C" w:rsidP="0023473C">
            <w:pPr>
              <w:spacing w:after="0" w:line="240" w:lineRule="auto"/>
              <w:ind w:left="425"/>
              <w:jc w:val="both"/>
              <w:rPr>
                <w:rFonts w:ascii="Times New Roman" w:eastAsia="Calibri" w:hAnsi="Times New Roman" w:cs="Times New Roman"/>
                <w:sz w:val="24"/>
                <w:szCs w:val="24"/>
              </w:rPr>
            </w:pPr>
            <w:r w:rsidRPr="00B55952">
              <w:rPr>
                <w:rFonts w:ascii="Times New Roman" w:eastAsia="Calibri" w:hAnsi="Times New Roman" w:cs="Times New Roman"/>
                <w:sz w:val="24"/>
                <w:szCs w:val="24"/>
              </w:rPr>
              <w:lastRenderedPageBreak/>
              <w:t>6.</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CA1479" w14:textId="77777777" w:rsidR="003A13E2" w:rsidRPr="00B55952" w:rsidRDefault="003A13E2" w:rsidP="00554CDA">
            <w:pPr>
              <w:spacing w:after="0" w:line="240" w:lineRule="auto"/>
              <w:contextualSpacing/>
              <w:jc w:val="both"/>
              <w:rPr>
                <w:rFonts w:ascii="Times New Roman" w:eastAsia="Times New Roman" w:hAnsi="Times New Roman" w:cs="Times New Roman"/>
                <w:b/>
                <w:bCs/>
                <w:sz w:val="24"/>
                <w:szCs w:val="24"/>
              </w:rPr>
            </w:pPr>
            <w:r w:rsidRPr="00B55952">
              <w:rPr>
                <w:rFonts w:ascii="Times New Roman" w:eastAsia="Times New Roman" w:hAnsi="Times New Roman" w:cs="Times New Roman"/>
                <w:b/>
                <w:bCs/>
                <w:sz w:val="24"/>
                <w:szCs w:val="24"/>
              </w:rPr>
              <w:t>Статья 96</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804C62" w14:textId="77777777" w:rsidR="003A13E2" w:rsidRPr="00B55952" w:rsidRDefault="003A13E2" w:rsidP="00554CDA">
            <w:pPr>
              <w:spacing w:after="0" w:line="240" w:lineRule="auto"/>
              <w:ind w:firstLine="301"/>
              <w:jc w:val="both"/>
              <w:rPr>
                <w:rFonts w:ascii="Times New Roman" w:eastAsia="Times New Roman" w:hAnsi="Times New Roman" w:cs="Times New Roman"/>
                <w:spacing w:val="2"/>
                <w:sz w:val="24"/>
                <w:szCs w:val="24"/>
                <w:lang w:eastAsia="en-US"/>
              </w:rPr>
            </w:pPr>
            <w:r w:rsidRPr="00B55952">
              <w:rPr>
                <w:rFonts w:ascii="Times New Roman" w:eastAsia="Times New Roman" w:hAnsi="Times New Roman" w:cs="Times New Roman"/>
                <w:spacing w:val="2"/>
                <w:sz w:val="24"/>
                <w:szCs w:val="24"/>
                <w:lang w:eastAsia="en-US"/>
              </w:rPr>
              <w:t>4-3. Приостановление расходных операций по банковским счетам налогоплательщика (налогового агента) не осуществляется при подаче им жалобы на решение, указанное в пункте 4 настоящей статьи:</w:t>
            </w:r>
          </w:p>
          <w:p w14:paraId="1EFF310F" w14:textId="77777777" w:rsidR="003A13E2" w:rsidRPr="00B55952" w:rsidRDefault="003A13E2" w:rsidP="00554CDA">
            <w:pPr>
              <w:spacing w:after="0" w:line="240" w:lineRule="auto"/>
              <w:ind w:firstLine="301"/>
              <w:jc w:val="both"/>
              <w:rPr>
                <w:rFonts w:ascii="Times New Roman" w:eastAsia="Times New Roman" w:hAnsi="Times New Roman" w:cs="Times New Roman"/>
                <w:spacing w:val="2"/>
                <w:sz w:val="24"/>
                <w:szCs w:val="24"/>
                <w:lang w:eastAsia="en-US"/>
              </w:rPr>
            </w:pPr>
            <w:r w:rsidRPr="00B55952">
              <w:rPr>
                <w:rFonts w:ascii="Times New Roman" w:eastAsia="Times New Roman" w:hAnsi="Times New Roman" w:cs="Times New Roman"/>
                <w:spacing w:val="2"/>
                <w:sz w:val="24"/>
                <w:szCs w:val="24"/>
                <w:lang w:eastAsia="en-US"/>
              </w:rPr>
              <w:t>1) со дня принятия жалобы вышестоящим налоговым органом и (или) уполномоченным органом - до вынесения письменного решения вышестоящего налогового органа и (или) уполномоченного органа;</w:t>
            </w:r>
          </w:p>
          <w:p w14:paraId="3F09BDAD" w14:textId="77777777" w:rsidR="003A13E2" w:rsidRPr="00B55952" w:rsidRDefault="003A13E2" w:rsidP="00554CDA">
            <w:pPr>
              <w:spacing w:after="0" w:line="240" w:lineRule="auto"/>
              <w:ind w:firstLine="301"/>
              <w:jc w:val="both"/>
              <w:rPr>
                <w:rFonts w:ascii="Times New Roman" w:eastAsia="Times New Roman" w:hAnsi="Times New Roman" w:cs="Times New Roman"/>
                <w:spacing w:val="2"/>
                <w:sz w:val="24"/>
                <w:szCs w:val="24"/>
                <w:lang w:eastAsia="en-US"/>
              </w:rPr>
            </w:pPr>
            <w:r w:rsidRPr="00B55952">
              <w:rPr>
                <w:rFonts w:ascii="Times New Roman" w:eastAsia="Times New Roman" w:hAnsi="Times New Roman" w:cs="Times New Roman"/>
                <w:spacing w:val="2"/>
                <w:sz w:val="24"/>
                <w:szCs w:val="24"/>
                <w:lang w:eastAsia="en-US"/>
              </w:rPr>
              <w:t>2) со дня принятия судом жалобы (заявления) к производству - до вступления в законную силу судебного акта.</w:t>
            </w:r>
          </w:p>
        </w:tc>
        <w:tc>
          <w:tcPr>
            <w:tcW w:w="47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BE7CA5" w14:textId="629889E3" w:rsidR="003A13E2" w:rsidRPr="00B55952" w:rsidRDefault="00BF7A94" w:rsidP="00554CDA">
            <w:pPr>
              <w:spacing w:after="0" w:line="240" w:lineRule="auto"/>
              <w:jc w:val="both"/>
              <w:rPr>
                <w:rFonts w:ascii="Times New Roman" w:eastAsia="Times New Roman" w:hAnsi="Times New Roman" w:cs="Times New Roman"/>
                <w:b/>
                <w:bCs/>
                <w:spacing w:val="2"/>
                <w:sz w:val="24"/>
                <w:szCs w:val="24"/>
                <w:lang w:eastAsia="en-US"/>
              </w:rPr>
            </w:pPr>
            <w:r w:rsidRPr="00B55952">
              <w:rPr>
                <w:rFonts w:ascii="Times New Roman" w:eastAsia="Times New Roman" w:hAnsi="Times New Roman" w:cs="Times New Roman"/>
                <w:b/>
                <w:bCs/>
                <w:spacing w:val="2"/>
                <w:sz w:val="24"/>
                <w:szCs w:val="24"/>
                <w:lang w:eastAsia="en-US"/>
              </w:rPr>
              <w:t xml:space="preserve">4-3. </w:t>
            </w:r>
            <w:r w:rsidR="00B132CA" w:rsidRPr="00B55952">
              <w:rPr>
                <w:rFonts w:ascii="Times New Roman" w:eastAsia="Times New Roman" w:hAnsi="Times New Roman" w:cs="Times New Roman"/>
                <w:b/>
                <w:bCs/>
                <w:spacing w:val="2"/>
                <w:sz w:val="24"/>
                <w:szCs w:val="24"/>
                <w:lang w:eastAsia="en-US"/>
              </w:rPr>
              <w:t>Исключить</w:t>
            </w:r>
          </w:p>
        </w:tc>
        <w:tc>
          <w:tcPr>
            <w:tcW w:w="38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C0CE3C" w14:textId="67ED1488" w:rsidR="003A13E2" w:rsidRPr="00B55952" w:rsidRDefault="005558DD" w:rsidP="00554CDA">
            <w:pPr>
              <w:pStyle w:val="a5"/>
              <w:jc w:val="both"/>
              <w:rPr>
                <w:rFonts w:ascii="Times New Roman" w:hAnsi="Times New Roman" w:cs="Times New Roman"/>
                <w:sz w:val="24"/>
                <w:szCs w:val="24"/>
                <w:lang w:eastAsia="en-US"/>
              </w:rPr>
            </w:pPr>
            <w:r w:rsidRPr="00B55952">
              <w:rPr>
                <w:rFonts w:ascii="Times New Roman" w:hAnsi="Times New Roman" w:cs="Times New Roman"/>
                <w:sz w:val="24"/>
                <w:szCs w:val="24"/>
                <w:lang w:eastAsia="en-US"/>
              </w:rPr>
              <w:t xml:space="preserve">Данная норма </w:t>
            </w:r>
            <w:r w:rsidR="009D2E7B" w:rsidRPr="00B55952">
              <w:rPr>
                <w:rFonts w:ascii="Times New Roman" w:hAnsi="Times New Roman" w:cs="Times New Roman"/>
                <w:sz w:val="24"/>
                <w:szCs w:val="24"/>
                <w:lang w:eastAsia="en-US"/>
              </w:rPr>
              <w:t>исключается в связи с отменой нормы по</w:t>
            </w:r>
            <w:r w:rsidRPr="00B55952">
              <w:rPr>
                <w:rFonts w:ascii="Times New Roman" w:hAnsi="Times New Roman" w:cs="Times New Roman"/>
                <w:sz w:val="24"/>
                <w:szCs w:val="24"/>
                <w:lang w:eastAsia="en-US"/>
              </w:rPr>
              <w:t xml:space="preserve"> приостановлени</w:t>
            </w:r>
            <w:r w:rsidR="009D2E7B" w:rsidRPr="00B55952">
              <w:rPr>
                <w:rFonts w:ascii="Times New Roman" w:hAnsi="Times New Roman" w:cs="Times New Roman"/>
                <w:sz w:val="24"/>
                <w:szCs w:val="24"/>
                <w:lang w:eastAsia="en-US"/>
              </w:rPr>
              <w:t>ю</w:t>
            </w:r>
            <w:r w:rsidRPr="00B55952">
              <w:rPr>
                <w:rFonts w:ascii="Times New Roman" w:hAnsi="Times New Roman" w:cs="Times New Roman"/>
                <w:sz w:val="24"/>
                <w:szCs w:val="24"/>
                <w:lang w:eastAsia="en-US"/>
              </w:rPr>
              <w:t xml:space="preserve"> расходных операций по банковским счетам, при наличии реакции налогоплательщика на уведомление (ДФНО, пояснение).</w:t>
            </w:r>
          </w:p>
        </w:tc>
      </w:tr>
      <w:tr w:rsidR="00DC511E" w:rsidRPr="00B55952" w14:paraId="323D9180" w14:textId="77777777" w:rsidTr="0081481F">
        <w:trPr>
          <w:trHeight w:val="1"/>
        </w:trPr>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01199A" w14:textId="5A4560DA" w:rsidR="00191D11" w:rsidRPr="00B55952" w:rsidRDefault="0023473C" w:rsidP="0023473C">
            <w:pPr>
              <w:spacing w:after="0" w:line="240" w:lineRule="auto"/>
              <w:ind w:left="425"/>
              <w:jc w:val="both"/>
              <w:rPr>
                <w:rFonts w:ascii="Times New Roman" w:eastAsia="Calibri" w:hAnsi="Times New Roman" w:cs="Times New Roman"/>
                <w:sz w:val="24"/>
                <w:szCs w:val="24"/>
              </w:rPr>
            </w:pPr>
            <w:r w:rsidRPr="00B55952">
              <w:rPr>
                <w:rFonts w:ascii="Times New Roman" w:eastAsia="Calibri" w:hAnsi="Times New Roman" w:cs="Times New Roman"/>
                <w:sz w:val="24"/>
                <w:szCs w:val="24"/>
              </w:rPr>
              <w:t>7.</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3FECD5" w14:textId="77777777" w:rsidR="00191D11" w:rsidRPr="00B55952" w:rsidRDefault="00191D11" w:rsidP="00554CDA">
            <w:pPr>
              <w:spacing w:after="0" w:line="240" w:lineRule="auto"/>
              <w:contextualSpacing/>
              <w:jc w:val="both"/>
              <w:rPr>
                <w:rFonts w:ascii="Times New Roman" w:eastAsia="Times New Roman" w:hAnsi="Times New Roman" w:cs="Times New Roman"/>
                <w:b/>
                <w:bCs/>
                <w:sz w:val="24"/>
                <w:szCs w:val="24"/>
              </w:rPr>
            </w:pPr>
            <w:r w:rsidRPr="00B55952">
              <w:rPr>
                <w:rFonts w:ascii="Times New Roman" w:eastAsia="Times New Roman" w:hAnsi="Times New Roman" w:cs="Times New Roman"/>
                <w:b/>
                <w:bCs/>
                <w:sz w:val="24"/>
                <w:szCs w:val="24"/>
              </w:rPr>
              <w:t xml:space="preserve">Статья </w:t>
            </w:r>
            <w:r w:rsidRPr="00B55952">
              <w:rPr>
                <w:rFonts w:ascii="Times New Roman" w:eastAsia="Times New Roman" w:hAnsi="Times New Roman" w:cs="Times New Roman"/>
                <w:b/>
                <w:bCs/>
                <w:sz w:val="24"/>
                <w:szCs w:val="24"/>
              </w:rPr>
              <w:lastRenderedPageBreak/>
              <w:t>96</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6D7096" w14:textId="77777777" w:rsidR="00191D11" w:rsidRPr="00B55952" w:rsidRDefault="00191D11" w:rsidP="00554CDA">
            <w:pPr>
              <w:spacing w:after="0" w:line="240" w:lineRule="auto"/>
              <w:ind w:firstLine="301"/>
              <w:jc w:val="both"/>
              <w:rPr>
                <w:rFonts w:ascii="Times New Roman" w:eastAsia="Times New Roman" w:hAnsi="Times New Roman" w:cs="Times New Roman"/>
                <w:spacing w:val="2"/>
                <w:sz w:val="24"/>
                <w:szCs w:val="24"/>
                <w:lang w:eastAsia="en-US"/>
              </w:rPr>
            </w:pPr>
            <w:r w:rsidRPr="00B55952">
              <w:rPr>
                <w:rFonts w:ascii="Times New Roman" w:eastAsia="Times New Roman" w:hAnsi="Times New Roman" w:cs="Times New Roman"/>
                <w:spacing w:val="2"/>
                <w:sz w:val="24"/>
                <w:szCs w:val="24"/>
                <w:lang w:eastAsia="en-US"/>
              </w:rPr>
              <w:lastRenderedPageBreak/>
              <w:t xml:space="preserve">6. Если иное не установлено настоящей </w:t>
            </w:r>
            <w:r w:rsidRPr="00B55952">
              <w:rPr>
                <w:rFonts w:ascii="Times New Roman" w:eastAsia="Times New Roman" w:hAnsi="Times New Roman" w:cs="Times New Roman"/>
                <w:spacing w:val="2"/>
                <w:sz w:val="24"/>
                <w:szCs w:val="24"/>
                <w:lang w:eastAsia="en-US"/>
              </w:rPr>
              <w:lastRenderedPageBreak/>
              <w:t>статьей, неисполнение в установленный срок уведомления об устранении нарушений, выявленных налоговыми органами по результатам камерального контроля, влечет приостановление расходных операций по банковским счетам налогоплательщика в соответствии со статьей 118 настоящего Кодекса.</w:t>
            </w:r>
          </w:p>
        </w:tc>
        <w:tc>
          <w:tcPr>
            <w:tcW w:w="47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04CA81" w14:textId="1DC26B7E" w:rsidR="00191D11" w:rsidRPr="00B55952" w:rsidRDefault="00191D11" w:rsidP="00554CDA">
            <w:pPr>
              <w:spacing w:after="0" w:line="240" w:lineRule="auto"/>
              <w:ind w:firstLine="301"/>
              <w:jc w:val="both"/>
              <w:rPr>
                <w:rFonts w:ascii="Times New Roman" w:eastAsia="Times New Roman" w:hAnsi="Times New Roman" w:cs="Times New Roman"/>
                <w:spacing w:val="2"/>
                <w:sz w:val="24"/>
                <w:szCs w:val="24"/>
                <w:lang w:eastAsia="en-US"/>
              </w:rPr>
            </w:pPr>
            <w:r w:rsidRPr="00B55952">
              <w:rPr>
                <w:rFonts w:ascii="Times New Roman" w:eastAsia="Times New Roman" w:hAnsi="Times New Roman" w:cs="Times New Roman"/>
                <w:spacing w:val="2"/>
                <w:sz w:val="24"/>
                <w:szCs w:val="24"/>
                <w:lang w:eastAsia="en-US"/>
              </w:rPr>
              <w:lastRenderedPageBreak/>
              <w:t xml:space="preserve">6. </w:t>
            </w:r>
            <w:r w:rsidR="00535888" w:rsidRPr="00B55952">
              <w:rPr>
                <w:rFonts w:ascii="Times New Roman" w:eastAsia="Times New Roman" w:hAnsi="Times New Roman" w:cs="Times New Roman"/>
                <w:spacing w:val="2"/>
                <w:sz w:val="24"/>
                <w:szCs w:val="24"/>
                <w:lang w:eastAsia="en-US"/>
              </w:rPr>
              <w:t>Н</w:t>
            </w:r>
            <w:r w:rsidRPr="00B55952">
              <w:rPr>
                <w:rFonts w:ascii="Times New Roman" w:eastAsia="Times New Roman" w:hAnsi="Times New Roman" w:cs="Times New Roman"/>
                <w:spacing w:val="2"/>
                <w:sz w:val="24"/>
                <w:szCs w:val="24"/>
                <w:lang w:eastAsia="en-US"/>
              </w:rPr>
              <w:t xml:space="preserve">еисполнение в установленный срок </w:t>
            </w:r>
            <w:r w:rsidRPr="00B55952">
              <w:rPr>
                <w:rFonts w:ascii="Times New Roman" w:eastAsia="Times New Roman" w:hAnsi="Times New Roman" w:cs="Times New Roman"/>
                <w:spacing w:val="2"/>
                <w:sz w:val="24"/>
                <w:szCs w:val="24"/>
                <w:lang w:eastAsia="en-US"/>
              </w:rPr>
              <w:lastRenderedPageBreak/>
              <w:t xml:space="preserve">уведомления об устранении нарушений, выявленных </w:t>
            </w:r>
            <w:r w:rsidR="00F54DCE" w:rsidRPr="00B55952">
              <w:rPr>
                <w:rFonts w:ascii="Times New Roman" w:eastAsia="Times New Roman" w:hAnsi="Times New Roman" w:cs="Times New Roman"/>
                <w:spacing w:val="2"/>
                <w:sz w:val="24"/>
                <w:szCs w:val="24"/>
                <w:lang w:eastAsia="en-US"/>
              </w:rPr>
              <w:t>налоговыми органами</w:t>
            </w:r>
            <w:r w:rsidR="00B92B48" w:rsidRPr="00B55952">
              <w:rPr>
                <w:rFonts w:ascii="Times New Roman" w:eastAsia="Times New Roman" w:hAnsi="Times New Roman" w:cs="Times New Roman"/>
                <w:spacing w:val="2"/>
                <w:sz w:val="24"/>
                <w:szCs w:val="24"/>
                <w:lang w:eastAsia="en-US"/>
              </w:rPr>
              <w:t xml:space="preserve"> </w:t>
            </w:r>
            <w:r w:rsidRPr="00B55952">
              <w:rPr>
                <w:rFonts w:ascii="Times New Roman" w:eastAsia="Times New Roman" w:hAnsi="Times New Roman" w:cs="Times New Roman"/>
                <w:spacing w:val="2"/>
                <w:sz w:val="24"/>
                <w:szCs w:val="24"/>
                <w:lang w:eastAsia="en-US"/>
              </w:rPr>
              <w:t>по рез</w:t>
            </w:r>
            <w:r w:rsidR="00535888" w:rsidRPr="00B55952">
              <w:rPr>
                <w:rFonts w:ascii="Times New Roman" w:eastAsia="Times New Roman" w:hAnsi="Times New Roman" w:cs="Times New Roman"/>
                <w:spacing w:val="2"/>
                <w:sz w:val="24"/>
                <w:szCs w:val="24"/>
                <w:lang w:eastAsia="en-US"/>
              </w:rPr>
              <w:t xml:space="preserve">ультатам камерального контроля, </w:t>
            </w:r>
            <w:r w:rsidRPr="00B55952">
              <w:rPr>
                <w:rFonts w:ascii="Times New Roman" w:eastAsia="Times New Roman" w:hAnsi="Times New Roman" w:cs="Times New Roman"/>
                <w:spacing w:val="2"/>
                <w:sz w:val="24"/>
                <w:szCs w:val="24"/>
                <w:lang w:eastAsia="en-US"/>
              </w:rPr>
              <w:t>влечет приостановление расходных операций по банковским счетам налогоплательщика в соответствии со статьей 118 настоящего Кодекса.</w:t>
            </w:r>
          </w:p>
          <w:p w14:paraId="2F84EFBA" w14:textId="05B451A9" w:rsidR="00535888" w:rsidRPr="00B55952" w:rsidRDefault="00535888" w:rsidP="00535888">
            <w:pPr>
              <w:spacing w:after="0" w:line="240" w:lineRule="auto"/>
              <w:ind w:firstLine="301"/>
              <w:jc w:val="both"/>
              <w:rPr>
                <w:rFonts w:ascii="Times New Roman" w:eastAsia="Times New Roman" w:hAnsi="Times New Roman" w:cs="Times New Roman"/>
                <w:b/>
                <w:spacing w:val="2"/>
                <w:sz w:val="24"/>
                <w:szCs w:val="24"/>
                <w:lang w:eastAsia="en-US"/>
              </w:rPr>
            </w:pPr>
            <w:r w:rsidRPr="00B55952">
              <w:rPr>
                <w:rFonts w:ascii="Times New Roman" w:eastAsia="Times New Roman" w:hAnsi="Times New Roman" w:cs="Times New Roman"/>
                <w:b/>
                <w:spacing w:val="2"/>
                <w:sz w:val="24"/>
                <w:szCs w:val="24"/>
                <w:lang w:eastAsia="en-US"/>
              </w:rPr>
              <w:t xml:space="preserve">Положения настоящего пункта не распространяются на случаи, установленные </w:t>
            </w:r>
            <w:r w:rsidRPr="00B55952">
              <w:rPr>
                <w:rFonts w:ascii="Times New Roman" w:eastAsia="Times New Roman" w:hAnsi="Times New Roman" w:cs="Times New Roman"/>
                <w:b/>
                <w:bCs/>
                <w:spacing w:val="2"/>
                <w:sz w:val="24"/>
                <w:szCs w:val="24"/>
                <w:lang w:eastAsia="en-US"/>
              </w:rPr>
              <w:t xml:space="preserve">подпунктами 1) и 2) пункта 2 настоящей статьи. </w:t>
            </w:r>
          </w:p>
        </w:tc>
        <w:tc>
          <w:tcPr>
            <w:tcW w:w="38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ED861E" w14:textId="77777777" w:rsidR="00191D11" w:rsidRPr="00B55952" w:rsidRDefault="00191D11" w:rsidP="00554CDA">
            <w:pPr>
              <w:pStyle w:val="a5"/>
              <w:jc w:val="both"/>
              <w:rPr>
                <w:rFonts w:ascii="Times New Roman" w:hAnsi="Times New Roman" w:cs="Times New Roman"/>
                <w:sz w:val="24"/>
                <w:szCs w:val="24"/>
                <w:lang w:eastAsia="en-US"/>
              </w:rPr>
            </w:pPr>
            <w:r w:rsidRPr="00B55952">
              <w:rPr>
                <w:rFonts w:ascii="Times New Roman" w:hAnsi="Times New Roman" w:cs="Times New Roman"/>
                <w:sz w:val="24"/>
                <w:szCs w:val="24"/>
                <w:lang w:eastAsia="en-US"/>
              </w:rPr>
              <w:lastRenderedPageBreak/>
              <w:t>Уточняющая редакционная правка.</w:t>
            </w:r>
          </w:p>
          <w:p w14:paraId="483EF4AE" w14:textId="19CF8918" w:rsidR="00191D11" w:rsidRPr="00B55952" w:rsidRDefault="00191D11" w:rsidP="00554CDA">
            <w:pPr>
              <w:pStyle w:val="a5"/>
              <w:jc w:val="both"/>
              <w:rPr>
                <w:rFonts w:ascii="Times New Roman" w:hAnsi="Times New Roman" w:cs="Times New Roman"/>
                <w:sz w:val="24"/>
                <w:szCs w:val="24"/>
                <w:lang w:eastAsia="en-US"/>
              </w:rPr>
            </w:pPr>
            <w:r w:rsidRPr="00B55952">
              <w:rPr>
                <w:rFonts w:ascii="Times New Roman" w:hAnsi="Times New Roman" w:cs="Times New Roman"/>
                <w:sz w:val="24"/>
                <w:szCs w:val="24"/>
                <w:lang w:eastAsia="en-US"/>
              </w:rPr>
              <w:lastRenderedPageBreak/>
              <w:t xml:space="preserve">Данная норма исключает приостановление расходных операций по банковским счетам в случаях, предусмотренных </w:t>
            </w:r>
            <w:r w:rsidRPr="00B55952">
              <w:rPr>
                <w:rFonts w:ascii="Times New Roman" w:eastAsia="Times New Roman" w:hAnsi="Times New Roman" w:cs="Times New Roman"/>
                <w:spacing w:val="2"/>
                <w:sz w:val="24"/>
                <w:szCs w:val="24"/>
                <w:lang w:eastAsia="en-US"/>
              </w:rPr>
              <w:t>подпунктами 1) и 2) пункта 2 статьи 96 Налогового кодекса</w:t>
            </w:r>
            <w:r w:rsidR="006257F8" w:rsidRPr="00B55952">
              <w:rPr>
                <w:rFonts w:ascii="Times New Roman" w:eastAsia="Times New Roman" w:hAnsi="Times New Roman" w:cs="Times New Roman"/>
                <w:spacing w:val="2"/>
                <w:sz w:val="24"/>
                <w:szCs w:val="24"/>
                <w:lang w:eastAsia="en-US"/>
              </w:rPr>
              <w:t>. Таким образом приостановление расходных операций производится только при отсутствии како</w:t>
            </w:r>
            <w:r w:rsidR="00F30C9C" w:rsidRPr="00B55952">
              <w:rPr>
                <w:rFonts w:ascii="Times New Roman" w:eastAsia="Times New Roman" w:hAnsi="Times New Roman" w:cs="Times New Roman"/>
                <w:spacing w:val="2"/>
                <w:sz w:val="24"/>
                <w:szCs w:val="24"/>
                <w:lang w:eastAsia="en-US"/>
              </w:rPr>
              <w:t>й</w:t>
            </w:r>
            <w:r w:rsidR="006257F8" w:rsidRPr="00B55952">
              <w:rPr>
                <w:rFonts w:ascii="Times New Roman" w:eastAsia="Times New Roman" w:hAnsi="Times New Roman" w:cs="Times New Roman"/>
                <w:spacing w:val="2"/>
                <w:sz w:val="24"/>
                <w:szCs w:val="24"/>
                <w:lang w:eastAsia="en-US"/>
              </w:rPr>
              <w:t xml:space="preserve">-либо </w:t>
            </w:r>
            <w:r w:rsidR="00F30C9C" w:rsidRPr="00B55952">
              <w:rPr>
                <w:rFonts w:ascii="Times New Roman" w:eastAsia="Times New Roman" w:hAnsi="Times New Roman" w:cs="Times New Roman"/>
                <w:spacing w:val="2"/>
                <w:sz w:val="24"/>
                <w:szCs w:val="24"/>
                <w:lang w:eastAsia="en-US"/>
              </w:rPr>
              <w:t>реакции</w:t>
            </w:r>
            <w:r w:rsidR="006257F8" w:rsidRPr="00B55952">
              <w:rPr>
                <w:rFonts w:ascii="Times New Roman" w:eastAsia="Times New Roman" w:hAnsi="Times New Roman" w:cs="Times New Roman"/>
                <w:spacing w:val="2"/>
                <w:sz w:val="24"/>
                <w:szCs w:val="24"/>
                <w:lang w:eastAsia="en-US"/>
              </w:rPr>
              <w:t xml:space="preserve"> со стороны налогоплательщиков.</w:t>
            </w:r>
          </w:p>
        </w:tc>
      </w:tr>
      <w:tr w:rsidR="00DC511E" w:rsidRPr="00B55952" w14:paraId="21593B10" w14:textId="77777777" w:rsidTr="0081481F">
        <w:trPr>
          <w:trHeight w:val="1"/>
        </w:trPr>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24BB3D" w14:textId="164C6B7A" w:rsidR="00191D11" w:rsidRPr="00B55952" w:rsidRDefault="00515E81" w:rsidP="00515E81">
            <w:pPr>
              <w:spacing w:after="0" w:line="240" w:lineRule="auto"/>
              <w:ind w:left="425"/>
              <w:jc w:val="both"/>
              <w:rPr>
                <w:rFonts w:ascii="Times New Roman" w:eastAsia="Calibri" w:hAnsi="Times New Roman" w:cs="Times New Roman"/>
                <w:sz w:val="24"/>
                <w:szCs w:val="24"/>
              </w:rPr>
            </w:pPr>
            <w:r w:rsidRPr="00B55952">
              <w:rPr>
                <w:rFonts w:ascii="Times New Roman" w:eastAsia="Calibri" w:hAnsi="Times New Roman" w:cs="Times New Roman"/>
                <w:sz w:val="24"/>
                <w:szCs w:val="24"/>
              </w:rPr>
              <w:lastRenderedPageBreak/>
              <w:t>8.</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2FBA80" w14:textId="77777777" w:rsidR="00191D11" w:rsidRPr="00B55952" w:rsidRDefault="00191D11" w:rsidP="00554CDA">
            <w:pPr>
              <w:spacing w:after="0" w:line="240" w:lineRule="auto"/>
              <w:contextualSpacing/>
              <w:jc w:val="both"/>
              <w:rPr>
                <w:rFonts w:ascii="Times New Roman" w:eastAsia="Times New Roman" w:hAnsi="Times New Roman" w:cs="Times New Roman"/>
                <w:b/>
                <w:bCs/>
                <w:sz w:val="24"/>
                <w:szCs w:val="24"/>
              </w:rPr>
            </w:pPr>
            <w:r w:rsidRPr="00B55952">
              <w:rPr>
                <w:rFonts w:ascii="Times New Roman" w:eastAsia="Times New Roman" w:hAnsi="Times New Roman" w:cs="Times New Roman"/>
                <w:b/>
                <w:bCs/>
                <w:sz w:val="24"/>
                <w:szCs w:val="24"/>
              </w:rPr>
              <w:t>Статья 129</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1281D7" w14:textId="77777777" w:rsidR="00191D11" w:rsidRPr="00B55952" w:rsidRDefault="00191D11" w:rsidP="00554CDA">
            <w:pPr>
              <w:spacing w:after="0" w:line="240" w:lineRule="auto"/>
              <w:ind w:firstLine="301"/>
              <w:jc w:val="both"/>
              <w:rPr>
                <w:rFonts w:ascii="Times New Roman" w:eastAsia="Times New Roman" w:hAnsi="Times New Roman" w:cs="Times New Roman"/>
                <w:spacing w:val="2"/>
                <w:sz w:val="24"/>
                <w:szCs w:val="24"/>
                <w:lang w:eastAsia="en-US"/>
              </w:rPr>
            </w:pPr>
            <w:r w:rsidRPr="00B55952">
              <w:rPr>
                <w:rFonts w:ascii="Times New Roman" w:eastAsia="Times New Roman" w:hAnsi="Times New Roman" w:cs="Times New Roman"/>
                <w:spacing w:val="2"/>
                <w:sz w:val="24"/>
                <w:szCs w:val="24"/>
                <w:lang w:eastAsia="en-US"/>
              </w:rPr>
              <w:t>Налоговый мониторинг состоит из:</w:t>
            </w:r>
          </w:p>
          <w:p w14:paraId="6B0BD791" w14:textId="77777777" w:rsidR="00191D11" w:rsidRPr="00B55952" w:rsidRDefault="00191D11" w:rsidP="00554CDA">
            <w:pPr>
              <w:spacing w:after="0" w:line="240" w:lineRule="auto"/>
              <w:ind w:firstLine="301"/>
              <w:jc w:val="both"/>
              <w:rPr>
                <w:rFonts w:ascii="Times New Roman" w:eastAsia="Times New Roman" w:hAnsi="Times New Roman" w:cs="Times New Roman"/>
                <w:spacing w:val="2"/>
                <w:sz w:val="24"/>
                <w:szCs w:val="24"/>
                <w:lang w:eastAsia="en-US"/>
              </w:rPr>
            </w:pPr>
            <w:r w:rsidRPr="00B55952">
              <w:rPr>
                <w:rFonts w:ascii="Times New Roman" w:eastAsia="Times New Roman" w:hAnsi="Times New Roman" w:cs="Times New Roman"/>
                <w:spacing w:val="2"/>
                <w:sz w:val="24"/>
                <w:szCs w:val="24"/>
                <w:lang w:eastAsia="en-US"/>
              </w:rPr>
              <w:t>1) мониторинга крупных налогоплательщиков;</w:t>
            </w:r>
          </w:p>
          <w:p w14:paraId="4059B3F0" w14:textId="77777777" w:rsidR="00191D11" w:rsidRPr="00B55952" w:rsidRDefault="00191D11" w:rsidP="00554CDA">
            <w:pPr>
              <w:spacing w:after="0" w:line="240" w:lineRule="auto"/>
              <w:ind w:firstLine="301"/>
              <w:jc w:val="both"/>
              <w:rPr>
                <w:rFonts w:ascii="Times New Roman" w:eastAsia="Times New Roman" w:hAnsi="Times New Roman" w:cs="Times New Roman"/>
                <w:spacing w:val="2"/>
                <w:sz w:val="24"/>
                <w:szCs w:val="24"/>
                <w:lang w:eastAsia="en-US"/>
              </w:rPr>
            </w:pPr>
            <w:r w:rsidRPr="00B55952">
              <w:rPr>
                <w:rFonts w:ascii="Times New Roman" w:eastAsia="Times New Roman" w:hAnsi="Times New Roman" w:cs="Times New Roman"/>
                <w:spacing w:val="2"/>
                <w:sz w:val="24"/>
                <w:szCs w:val="24"/>
                <w:lang w:eastAsia="en-US"/>
              </w:rPr>
              <w:t>2) горизонтального мониторинга.</w:t>
            </w:r>
          </w:p>
        </w:tc>
        <w:tc>
          <w:tcPr>
            <w:tcW w:w="47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58C525" w14:textId="77777777" w:rsidR="006257F8" w:rsidRPr="00B55952" w:rsidRDefault="006257F8" w:rsidP="00554CDA">
            <w:pPr>
              <w:spacing w:after="0" w:line="240" w:lineRule="auto"/>
              <w:ind w:firstLine="301"/>
              <w:jc w:val="both"/>
              <w:rPr>
                <w:rFonts w:ascii="Times New Roman" w:eastAsia="Times New Roman" w:hAnsi="Times New Roman" w:cs="Times New Roman"/>
                <w:spacing w:val="2"/>
                <w:sz w:val="24"/>
                <w:szCs w:val="24"/>
                <w:lang w:eastAsia="en-US"/>
              </w:rPr>
            </w:pPr>
            <w:r w:rsidRPr="00B55952">
              <w:rPr>
                <w:rFonts w:ascii="Times New Roman" w:eastAsia="Times New Roman" w:hAnsi="Times New Roman" w:cs="Times New Roman"/>
                <w:spacing w:val="2"/>
                <w:sz w:val="24"/>
                <w:szCs w:val="24"/>
                <w:lang w:eastAsia="en-US"/>
              </w:rPr>
              <w:t>Налоговый мониторинг состоит из:</w:t>
            </w:r>
          </w:p>
          <w:p w14:paraId="048FF6CF" w14:textId="77777777" w:rsidR="006257F8" w:rsidRPr="00B55952" w:rsidRDefault="006257F8" w:rsidP="00554CDA">
            <w:pPr>
              <w:spacing w:after="0" w:line="240" w:lineRule="auto"/>
              <w:jc w:val="both"/>
              <w:rPr>
                <w:rFonts w:ascii="Times New Roman" w:eastAsia="Times New Roman" w:hAnsi="Times New Roman" w:cs="Times New Roman"/>
                <w:spacing w:val="2"/>
                <w:sz w:val="24"/>
                <w:szCs w:val="24"/>
                <w:lang w:eastAsia="en-US"/>
              </w:rPr>
            </w:pPr>
            <w:r w:rsidRPr="00B55952">
              <w:rPr>
                <w:rFonts w:ascii="Times New Roman" w:eastAsia="Times New Roman" w:hAnsi="Times New Roman" w:cs="Times New Roman"/>
                <w:spacing w:val="2"/>
                <w:sz w:val="24"/>
                <w:szCs w:val="24"/>
                <w:lang w:eastAsia="en-US"/>
              </w:rPr>
              <w:t>1) мониторинга крупных налогоплательщиков;</w:t>
            </w:r>
          </w:p>
          <w:p w14:paraId="21FC18ED" w14:textId="77777777" w:rsidR="00191D11" w:rsidRPr="00B55952" w:rsidRDefault="006257F8" w:rsidP="00554CDA">
            <w:pPr>
              <w:spacing w:after="0" w:line="240" w:lineRule="auto"/>
              <w:jc w:val="both"/>
              <w:rPr>
                <w:rFonts w:ascii="Times New Roman" w:eastAsia="Times New Roman" w:hAnsi="Times New Roman" w:cs="Times New Roman"/>
                <w:spacing w:val="2"/>
                <w:sz w:val="24"/>
                <w:szCs w:val="24"/>
                <w:lang w:eastAsia="en-US"/>
              </w:rPr>
            </w:pPr>
            <w:r w:rsidRPr="00B55952">
              <w:rPr>
                <w:rFonts w:ascii="Times New Roman" w:eastAsia="Times New Roman" w:hAnsi="Times New Roman" w:cs="Times New Roman"/>
                <w:spacing w:val="2"/>
                <w:sz w:val="24"/>
                <w:szCs w:val="24"/>
                <w:lang w:eastAsia="en-US"/>
              </w:rPr>
              <w:t>2) горизонтального мониторинга;</w:t>
            </w:r>
          </w:p>
          <w:p w14:paraId="5F54F8A3" w14:textId="77777777" w:rsidR="006257F8" w:rsidRPr="00B55952" w:rsidRDefault="006257F8" w:rsidP="00554CDA">
            <w:pPr>
              <w:spacing w:after="0" w:line="240" w:lineRule="auto"/>
              <w:jc w:val="both"/>
              <w:rPr>
                <w:rFonts w:ascii="Times New Roman" w:eastAsia="Times New Roman" w:hAnsi="Times New Roman" w:cs="Times New Roman"/>
                <w:b/>
                <w:bCs/>
                <w:spacing w:val="2"/>
                <w:sz w:val="24"/>
                <w:szCs w:val="24"/>
                <w:lang w:eastAsia="en-US"/>
              </w:rPr>
            </w:pPr>
            <w:r w:rsidRPr="00B55952">
              <w:rPr>
                <w:rFonts w:ascii="Times New Roman" w:eastAsia="Times New Roman" w:hAnsi="Times New Roman" w:cs="Times New Roman"/>
                <w:b/>
                <w:bCs/>
                <w:spacing w:val="2"/>
                <w:sz w:val="24"/>
                <w:szCs w:val="24"/>
                <w:lang w:eastAsia="en-US"/>
              </w:rPr>
              <w:t>3) дистанционного мониторинга.</w:t>
            </w:r>
          </w:p>
        </w:tc>
        <w:tc>
          <w:tcPr>
            <w:tcW w:w="38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D37C6D" w14:textId="120AF4A6" w:rsidR="00191D11" w:rsidRPr="00B55952" w:rsidRDefault="00666D3E" w:rsidP="006567D1">
            <w:pPr>
              <w:pStyle w:val="a5"/>
              <w:jc w:val="both"/>
              <w:rPr>
                <w:rFonts w:ascii="Times New Roman" w:hAnsi="Times New Roman" w:cs="Times New Roman"/>
                <w:sz w:val="24"/>
                <w:szCs w:val="24"/>
                <w:lang w:eastAsia="en-US"/>
              </w:rPr>
            </w:pPr>
            <w:r w:rsidRPr="00B55952">
              <w:rPr>
                <w:rFonts w:ascii="Times New Roman" w:hAnsi="Times New Roman" w:cs="Times New Roman"/>
                <w:sz w:val="24"/>
                <w:szCs w:val="24"/>
                <w:lang w:eastAsia="en-US"/>
              </w:rPr>
              <w:t xml:space="preserve">Данная норма вводится в связи с предложениями бизнеса по исключению </w:t>
            </w:r>
            <w:r w:rsidR="006567D1" w:rsidRPr="00B55952">
              <w:rPr>
                <w:rFonts w:ascii="Times New Roman" w:hAnsi="Times New Roman" w:cs="Times New Roman"/>
                <w:sz w:val="24"/>
                <w:szCs w:val="24"/>
                <w:lang w:eastAsia="en-US"/>
              </w:rPr>
              <w:t>права налоговых органов приостанавливать расходные операции по банковским счетам и необходимостью назначения налоговых проверок, с целью предоставления налогоплательщику возможности обжаловать суть нарушений</w:t>
            </w:r>
            <w:r w:rsidR="003B25AE" w:rsidRPr="00B55952">
              <w:rPr>
                <w:rFonts w:ascii="Times New Roman" w:hAnsi="Times New Roman" w:cs="Times New Roman"/>
                <w:sz w:val="24"/>
                <w:szCs w:val="24"/>
                <w:lang w:eastAsia="en-US"/>
              </w:rPr>
              <w:t>,</w:t>
            </w:r>
            <w:r w:rsidR="006567D1" w:rsidRPr="00B55952">
              <w:rPr>
                <w:rFonts w:ascii="Times New Roman" w:hAnsi="Times New Roman" w:cs="Times New Roman"/>
                <w:sz w:val="24"/>
                <w:szCs w:val="24"/>
                <w:lang w:eastAsia="en-US"/>
              </w:rPr>
              <w:t xml:space="preserve"> указанных в уведомлении.</w:t>
            </w:r>
          </w:p>
        </w:tc>
      </w:tr>
      <w:tr w:rsidR="00DC511E" w:rsidRPr="00B55952" w14:paraId="507FDBFC" w14:textId="77777777" w:rsidTr="0081481F">
        <w:trPr>
          <w:trHeight w:val="1"/>
        </w:trPr>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3BAA01" w14:textId="58DFD897" w:rsidR="00191D11" w:rsidRPr="00B55952" w:rsidRDefault="00BF76DA" w:rsidP="00BF76DA">
            <w:pPr>
              <w:spacing w:after="0" w:line="240" w:lineRule="auto"/>
              <w:ind w:left="425"/>
              <w:jc w:val="both"/>
              <w:rPr>
                <w:rFonts w:ascii="Times New Roman" w:eastAsia="Calibri" w:hAnsi="Times New Roman" w:cs="Times New Roman"/>
                <w:sz w:val="24"/>
                <w:szCs w:val="24"/>
              </w:rPr>
            </w:pPr>
            <w:r w:rsidRPr="00B55952">
              <w:rPr>
                <w:rFonts w:ascii="Times New Roman" w:eastAsia="Calibri" w:hAnsi="Times New Roman" w:cs="Times New Roman"/>
                <w:sz w:val="24"/>
                <w:szCs w:val="24"/>
              </w:rPr>
              <w:t>9.</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F5D65C" w14:textId="6B5CBDF4" w:rsidR="00191D11" w:rsidRPr="00B55952" w:rsidRDefault="002A65CB" w:rsidP="00A452D6">
            <w:pPr>
              <w:spacing w:after="0" w:line="240" w:lineRule="auto"/>
              <w:contextualSpacing/>
              <w:jc w:val="both"/>
              <w:rPr>
                <w:rFonts w:ascii="Times New Roman" w:eastAsia="Times New Roman" w:hAnsi="Times New Roman" w:cs="Times New Roman"/>
                <w:b/>
                <w:bCs/>
                <w:sz w:val="24"/>
                <w:szCs w:val="24"/>
              </w:rPr>
            </w:pPr>
            <w:r w:rsidRPr="00B55952">
              <w:rPr>
                <w:rFonts w:ascii="Times New Roman" w:eastAsia="Times New Roman" w:hAnsi="Times New Roman" w:cs="Times New Roman"/>
                <w:b/>
                <w:bCs/>
                <w:sz w:val="24"/>
                <w:szCs w:val="24"/>
              </w:rPr>
              <w:t xml:space="preserve">Статья </w:t>
            </w:r>
            <w:r w:rsidR="00A452D6" w:rsidRPr="00B55952">
              <w:rPr>
                <w:rFonts w:ascii="Times New Roman" w:eastAsia="Times New Roman" w:hAnsi="Times New Roman" w:cs="Times New Roman"/>
                <w:b/>
                <w:bCs/>
                <w:sz w:val="24"/>
                <w:szCs w:val="24"/>
              </w:rPr>
              <w:t xml:space="preserve">отсутствует </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DA5B01" w14:textId="77777777" w:rsidR="00191D11" w:rsidRPr="00B55952" w:rsidRDefault="00A452D6" w:rsidP="00554CDA">
            <w:pPr>
              <w:spacing w:after="0" w:line="240" w:lineRule="auto"/>
              <w:ind w:firstLine="301"/>
              <w:jc w:val="both"/>
              <w:rPr>
                <w:rFonts w:ascii="Times New Roman" w:eastAsia="Times New Roman" w:hAnsi="Times New Roman" w:cs="Times New Roman"/>
                <w:spacing w:val="2"/>
                <w:sz w:val="24"/>
                <w:szCs w:val="24"/>
                <w:lang w:eastAsia="en-US"/>
              </w:rPr>
            </w:pPr>
            <w:r w:rsidRPr="00B55952">
              <w:rPr>
                <w:rFonts w:ascii="Times New Roman" w:eastAsia="Times New Roman" w:hAnsi="Times New Roman" w:cs="Times New Roman"/>
                <w:spacing w:val="2"/>
                <w:sz w:val="24"/>
                <w:szCs w:val="24"/>
                <w:lang w:eastAsia="en-US"/>
              </w:rPr>
              <w:t xml:space="preserve">Статья </w:t>
            </w:r>
            <w:r w:rsidR="002A65CB" w:rsidRPr="00B55952">
              <w:rPr>
                <w:rFonts w:ascii="Times New Roman" w:eastAsia="Times New Roman" w:hAnsi="Times New Roman" w:cs="Times New Roman"/>
                <w:spacing w:val="2"/>
                <w:sz w:val="24"/>
                <w:szCs w:val="24"/>
                <w:lang w:eastAsia="en-US"/>
              </w:rPr>
              <w:t>131-1</w:t>
            </w:r>
            <w:r w:rsidR="0086033A" w:rsidRPr="00B55952">
              <w:rPr>
                <w:rFonts w:ascii="Times New Roman" w:eastAsia="Times New Roman" w:hAnsi="Times New Roman" w:cs="Times New Roman"/>
                <w:spacing w:val="2"/>
                <w:sz w:val="24"/>
                <w:szCs w:val="24"/>
                <w:lang w:eastAsia="en-US"/>
              </w:rPr>
              <w:t>.</w:t>
            </w:r>
          </w:p>
          <w:p w14:paraId="602D53C6" w14:textId="29662520" w:rsidR="00A452D6" w:rsidRPr="00B55952" w:rsidRDefault="00A452D6" w:rsidP="00554CDA">
            <w:pPr>
              <w:spacing w:after="0" w:line="240" w:lineRule="auto"/>
              <w:ind w:firstLine="301"/>
              <w:jc w:val="both"/>
              <w:rPr>
                <w:rFonts w:ascii="Times New Roman" w:eastAsia="Times New Roman" w:hAnsi="Times New Roman" w:cs="Times New Roman"/>
                <w:b/>
                <w:spacing w:val="2"/>
                <w:sz w:val="24"/>
                <w:szCs w:val="24"/>
                <w:lang w:eastAsia="en-US"/>
              </w:rPr>
            </w:pPr>
            <w:r w:rsidRPr="00B55952">
              <w:rPr>
                <w:rFonts w:ascii="Times New Roman" w:eastAsia="Times New Roman" w:hAnsi="Times New Roman" w:cs="Times New Roman"/>
                <w:b/>
                <w:spacing w:val="2"/>
                <w:sz w:val="24"/>
                <w:szCs w:val="24"/>
                <w:lang w:eastAsia="en-US"/>
              </w:rPr>
              <w:t xml:space="preserve">Отсутствует </w:t>
            </w:r>
          </w:p>
        </w:tc>
        <w:tc>
          <w:tcPr>
            <w:tcW w:w="47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F3B04A" w14:textId="103D9C2E" w:rsidR="00847C7C" w:rsidRPr="00B55952" w:rsidRDefault="0086033A" w:rsidP="00554CDA">
            <w:pPr>
              <w:spacing w:after="0" w:line="240" w:lineRule="auto"/>
              <w:jc w:val="both"/>
              <w:rPr>
                <w:rFonts w:ascii="Times New Roman" w:eastAsia="Times New Roman" w:hAnsi="Times New Roman" w:cs="Times New Roman"/>
                <w:b/>
                <w:bCs/>
                <w:spacing w:val="2"/>
                <w:sz w:val="24"/>
                <w:szCs w:val="24"/>
                <w:lang w:eastAsia="en-US"/>
              </w:rPr>
            </w:pPr>
            <w:r w:rsidRPr="00B55952">
              <w:rPr>
                <w:rFonts w:ascii="Times New Roman" w:eastAsia="Times New Roman" w:hAnsi="Times New Roman" w:cs="Times New Roman"/>
                <w:b/>
                <w:bCs/>
                <w:spacing w:val="2"/>
                <w:sz w:val="24"/>
                <w:szCs w:val="24"/>
                <w:lang w:eastAsia="en-US"/>
              </w:rPr>
              <w:t xml:space="preserve">131-1. </w:t>
            </w:r>
            <w:r w:rsidR="00847C7C" w:rsidRPr="00B55952">
              <w:rPr>
                <w:rFonts w:ascii="Times New Roman" w:eastAsia="Times New Roman" w:hAnsi="Times New Roman" w:cs="Times New Roman"/>
                <w:b/>
                <w:bCs/>
                <w:spacing w:val="2"/>
                <w:sz w:val="24"/>
                <w:szCs w:val="24"/>
                <w:lang w:eastAsia="en-US"/>
              </w:rPr>
              <w:t>Дистанционный мониторинг.</w:t>
            </w:r>
          </w:p>
          <w:p w14:paraId="30BEED29" w14:textId="638BB350" w:rsidR="00764C59" w:rsidRPr="00B55952" w:rsidRDefault="00764C59" w:rsidP="00554CDA">
            <w:pPr>
              <w:spacing w:after="0" w:line="240" w:lineRule="auto"/>
              <w:jc w:val="both"/>
              <w:rPr>
                <w:rFonts w:ascii="Times New Roman" w:eastAsia="Times New Roman" w:hAnsi="Times New Roman" w:cs="Times New Roman"/>
                <w:b/>
                <w:bCs/>
                <w:spacing w:val="2"/>
                <w:sz w:val="24"/>
                <w:szCs w:val="24"/>
                <w:lang w:eastAsia="en-US"/>
              </w:rPr>
            </w:pPr>
            <w:r w:rsidRPr="00B55952">
              <w:rPr>
                <w:rFonts w:ascii="Times New Roman" w:eastAsia="Times New Roman" w:hAnsi="Times New Roman" w:cs="Times New Roman"/>
                <w:b/>
                <w:bCs/>
                <w:spacing w:val="2"/>
                <w:sz w:val="24"/>
                <w:szCs w:val="24"/>
                <w:lang w:eastAsia="en-US"/>
              </w:rPr>
              <w:t>1. Дистанционный мониторинг предусматр</w:t>
            </w:r>
            <w:r w:rsidR="00657C6E" w:rsidRPr="00B55952">
              <w:rPr>
                <w:rFonts w:ascii="Times New Roman" w:eastAsia="Times New Roman" w:hAnsi="Times New Roman" w:cs="Times New Roman"/>
                <w:b/>
                <w:bCs/>
                <w:spacing w:val="2"/>
                <w:sz w:val="24"/>
                <w:szCs w:val="24"/>
                <w:lang w:eastAsia="en-US"/>
              </w:rPr>
              <w:t xml:space="preserve">ивает контроль </w:t>
            </w:r>
            <w:r w:rsidR="00F54DCE">
              <w:rPr>
                <w:rFonts w:ascii="Times New Roman" w:hAnsi="Times New Roman" w:cs="Times New Roman"/>
                <w:b/>
                <w:sz w:val="24"/>
                <w:szCs w:val="24"/>
                <w:lang w:eastAsia="en-US"/>
              </w:rPr>
              <w:t>налоговых органов</w:t>
            </w:r>
            <w:r w:rsidR="00657C6E" w:rsidRPr="00B55952">
              <w:rPr>
                <w:rFonts w:ascii="Times New Roman" w:eastAsia="Times New Roman" w:hAnsi="Times New Roman" w:cs="Times New Roman"/>
                <w:b/>
                <w:bCs/>
                <w:spacing w:val="2"/>
                <w:sz w:val="24"/>
                <w:szCs w:val="24"/>
                <w:lang w:eastAsia="en-US"/>
              </w:rPr>
              <w:t xml:space="preserve"> за исполнением налогоплательщиками налоговых обязатель</w:t>
            </w:r>
            <w:proofErr w:type="gramStart"/>
            <w:r w:rsidR="00657C6E" w:rsidRPr="00B55952">
              <w:rPr>
                <w:rFonts w:ascii="Times New Roman" w:eastAsia="Times New Roman" w:hAnsi="Times New Roman" w:cs="Times New Roman"/>
                <w:b/>
                <w:bCs/>
                <w:spacing w:val="2"/>
                <w:sz w:val="24"/>
                <w:szCs w:val="24"/>
                <w:lang w:eastAsia="en-US"/>
              </w:rPr>
              <w:t>ств пр</w:t>
            </w:r>
            <w:proofErr w:type="gramEnd"/>
            <w:r w:rsidR="00657C6E" w:rsidRPr="00B55952">
              <w:rPr>
                <w:rFonts w:ascii="Times New Roman" w:eastAsia="Times New Roman" w:hAnsi="Times New Roman" w:cs="Times New Roman"/>
                <w:b/>
                <w:bCs/>
                <w:spacing w:val="2"/>
                <w:sz w:val="24"/>
                <w:szCs w:val="24"/>
                <w:lang w:eastAsia="en-US"/>
              </w:rPr>
              <w:t>и устранении нарушений, выявленных по результатам камерального контроля.</w:t>
            </w:r>
          </w:p>
          <w:p w14:paraId="279D156A" w14:textId="70218A02" w:rsidR="002A65CB" w:rsidRPr="00B55952" w:rsidRDefault="00657C6E" w:rsidP="00554CDA">
            <w:pPr>
              <w:spacing w:after="0" w:line="240" w:lineRule="auto"/>
              <w:jc w:val="both"/>
              <w:rPr>
                <w:rFonts w:ascii="Times New Roman" w:eastAsia="Times New Roman" w:hAnsi="Times New Roman" w:cs="Times New Roman"/>
                <w:b/>
                <w:bCs/>
                <w:spacing w:val="2"/>
                <w:sz w:val="24"/>
                <w:szCs w:val="24"/>
                <w:lang w:eastAsia="en-US"/>
              </w:rPr>
            </w:pPr>
            <w:r w:rsidRPr="00B55952">
              <w:rPr>
                <w:rFonts w:ascii="Times New Roman" w:eastAsia="Times New Roman" w:hAnsi="Times New Roman" w:cs="Times New Roman"/>
                <w:b/>
                <w:bCs/>
                <w:spacing w:val="2"/>
                <w:sz w:val="24"/>
                <w:szCs w:val="24"/>
                <w:lang w:eastAsia="en-US"/>
              </w:rPr>
              <w:t>2</w:t>
            </w:r>
            <w:r w:rsidR="002A65CB" w:rsidRPr="00B55952">
              <w:rPr>
                <w:rFonts w:ascii="Times New Roman" w:eastAsia="Times New Roman" w:hAnsi="Times New Roman" w:cs="Times New Roman"/>
                <w:b/>
                <w:bCs/>
                <w:spacing w:val="2"/>
                <w:sz w:val="24"/>
                <w:szCs w:val="24"/>
                <w:lang w:eastAsia="en-US"/>
              </w:rPr>
              <w:t xml:space="preserve">. Дистанционному мониторингу подлежат </w:t>
            </w:r>
            <w:r w:rsidR="00F2472A" w:rsidRPr="00B55952">
              <w:rPr>
                <w:rFonts w:ascii="Times New Roman" w:eastAsia="Times New Roman" w:hAnsi="Times New Roman" w:cs="Times New Roman"/>
                <w:b/>
                <w:bCs/>
                <w:spacing w:val="2"/>
                <w:sz w:val="24"/>
                <w:szCs w:val="24"/>
                <w:lang w:eastAsia="en-US"/>
              </w:rPr>
              <w:t xml:space="preserve">налогоплательщики, </w:t>
            </w:r>
            <w:r w:rsidR="002A65CB" w:rsidRPr="00B55952">
              <w:rPr>
                <w:rFonts w:ascii="Times New Roman" w:eastAsia="Times New Roman" w:hAnsi="Times New Roman" w:cs="Times New Roman"/>
                <w:b/>
                <w:bCs/>
                <w:spacing w:val="2"/>
                <w:sz w:val="24"/>
                <w:szCs w:val="24"/>
                <w:lang w:eastAsia="en-US"/>
              </w:rPr>
              <w:t>не исполн</w:t>
            </w:r>
            <w:r w:rsidR="005D7231" w:rsidRPr="00B55952">
              <w:rPr>
                <w:rFonts w:ascii="Times New Roman" w:eastAsia="Times New Roman" w:hAnsi="Times New Roman" w:cs="Times New Roman"/>
                <w:b/>
                <w:bCs/>
                <w:spacing w:val="2"/>
                <w:sz w:val="24"/>
                <w:szCs w:val="24"/>
                <w:lang w:eastAsia="en-US"/>
              </w:rPr>
              <w:t xml:space="preserve">ившие </w:t>
            </w:r>
            <w:r w:rsidR="00F2472A" w:rsidRPr="00B55952">
              <w:rPr>
                <w:rFonts w:ascii="Times New Roman" w:eastAsia="Times New Roman" w:hAnsi="Times New Roman" w:cs="Times New Roman"/>
                <w:b/>
                <w:bCs/>
                <w:spacing w:val="2"/>
                <w:sz w:val="24"/>
                <w:szCs w:val="24"/>
                <w:lang w:eastAsia="en-US"/>
              </w:rPr>
              <w:t xml:space="preserve">уведомления об </w:t>
            </w:r>
            <w:r w:rsidR="00F2472A" w:rsidRPr="00B55952">
              <w:rPr>
                <w:rFonts w:ascii="Times New Roman" w:eastAsia="Times New Roman" w:hAnsi="Times New Roman" w:cs="Times New Roman"/>
                <w:b/>
                <w:bCs/>
                <w:spacing w:val="2"/>
                <w:sz w:val="24"/>
                <w:szCs w:val="24"/>
                <w:lang w:eastAsia="en-US"/>
              </w:rPr>
              <w:lastRenderedPageBreak/>
              <w:t xml:space="preserve">устранении нарушений, выявленных </w:t>
            </w:r>
            <w:r w:rsidR="00F54DCE" w:rsidRPr="00F54DCE">
              <w:rPr>
                <w:rFonts w:ascii="Times New Roman" w:eastAsia="Times New Roman" w:hAnsi="Times New Roman" w:cs="Times New Roman"/>
                <w:b/>
                <w:spacing w:val="2"/>
                <w:sz w:val="24"/>
                <w:szCs w:val="24"/>
                <w:lang w:eastAsia="en-US"/>
              </w:rPr>
              <w:t>налоговыми органами</w:t>
            </w:r>
            <w:r w:rsidR="00F54DCE" w:rsidRPr="00B55952">
              <w:rPr>
                <w:rFonts w:ascii="Times New Roman" w:eastAsia="Times New Roman" w:hAnsi="Times New Roman" w:cs="Times New Roman"/>
                <w:b/>
                <w:bCs/>
                <w:spacing w:val="2"/>
                <w:sz w:val="24"/>
                <w:szCs w:val="24"/>
                <w:lang w:eastAsia="en-US"/>
              </w:rPr>
              <w:t xml:space="preserve"> </w:t>
            </w:r>
            <w:r w:rsidR="00F2472A" w:rsidRPr="00B55952">
              <w:rPr>
                <w:rFonts w:ascii="Times New Roman" w:eastAsia="Times New Roman" w:hAnsi="Times New Roman" w:cs="Times New Roman"/>
                <w:b/>
                <w:bCs/>
                <w:spacing w:val="2"/>
                <w:sz w:val="24"/>
                <w:szCs w:val="24"/>
                <w:lang w:eastAsia="en-US"/>
              </w:rPr>
              <w:t>по результатам камерального контроля.</w:t>
            </w:r>
          </w:p>
          <w:p w14:paraId="504B3CFA" w14:textId="5BE095F6" w:rsidR="00B8454B" w:rsidRPr="00B55952" w:rsidRDefault="00764C59" w:rsidP="00A452D6">
            <w:pPr>
              <w:spacing w:after="0" w:line="240" w:lineRule="auto"/>
              <w:jc w:val="both"/>
              <w:rPr>
                <w:rFonts w:ascii="Times New Roman" w:eastAsia="Times New Roman" w:hAnsi="Times New Roman" w:cs="Times New Roman"/>
                <w:b/>
                <w:bCs/>
                <w:spacing w:val="2"/>
                <w:sz w:val="24"/>
                <w:szCs w:val="24"/>
                <w:lang w:eastAsia="en-US"/>
              </w:rPr>
            </w:pPr>
            <w:r w:rsidRPr="00B55952">
              <w:rPr>
                <w:rFonts w:ascii="Times New Roman" w:eastAsia="Times New Roman" w:hAnsi="Times New Roman" w:cs="Times New Roman"/>
                <w:b/>
                <w:bCs/>
                <w:spacing w:val="2"/>
                <w:sz w:val="24"/>
                <w:szCs w:val="24"/>
                <w:lang w:eastAsia="en-US"/>
              </w:rPr>
              <w:t>3</w:t>
            </w:r>
            <w:r w:rsidR="00F2472A" w:rsidRPr="00B55952">
              <w:rPr>
                <w:rFonts w:ascii="Times New Roman" w:eastAsia="Times New Roman" w:hAnsi="Times New Roman" w:cs="Times New Roman"/>
                <w:b/>
                <w:bCs/>
                <w:spacing w:val="2"/>
                <w:sz w:val="24"/>
                <w:szCs w:val="24"/>
                <w:lang w:eastAsia="en-US"/>
              </w:rPr>
              <w:t>. Дистанционн</w:t>
            </w:r>
            <w:r w:rsidR="00DE1760" w:rsidRPr="00B55952">
              <w:rPr>
                <w:rFonts w:ascii="Times New Roman" w:eastAsia="Times New Roman" w:hAnsi="Times New Roman" w:cs="Times New Roman"/>
                <w:b/>
                <w:bCs/>
                <w:spacing w:val="2"/>
                <w:sz w:val="24"/>
                <w:szCs w:val="24"/>
                <w:lang w:eastAsia="en-US"/>
              </w:rPr>
              <w:t>ый</w:t>
            </w:r>
            <w:r w:rsidR="00F2472A" w:rsidRPr="00B55952">
              <w:rPr>
                <w:rFonts w:ascii="Times New Roman" w:eastAsia="Times New Roman" w:hAnsi="Times New Roman" w:cs="Times New Roman"/>
                <w:b/>
                <w:bCs/>
                <w:spacing w:val="2"/>
                <w:sz w:val="24"/>
                <w:szCs w:val="24"/>
                <w:lang w:eastAsia="en-US"/>
              </w:rPr>
              <w:t xml:space="preserve"> мониторинг проводится </w:t>
            </w:r>
            <w:r w:rsidR="00FF60A0" w:rsidRPr="00B55952">
              <w:rPr>
                <w:rFonts w:ascii="Times New Roman" w:eastAsia="Times New Roman" w:hAnsi="Times New Roman" w:cs="Times New Roman"/>
                <w:b/>
                <w:bCs/>
                <w:spacing w:val="2"/>
                <w:sz w:val="24"/>
                <w:szCs w:val="24"/>
                <w:lang w:eastAsia="en-US"/>
              </w:rPr>
              <w:t xml:space="preserve">за соответствующий налоговый период, указанный в уведомлении об устранении нарушений, выявленных </w:t>
            </w:r>
            <w:r w:rsidR="00F54DCE" w:rsidRPr="00F54DCE">
              <w:rPr>
                <w:rFonts w:ascii="Times New Roman" w:eastAsia="Times New Roman" w:hAnsi="Times New Roman" w:cs="Times New Roman"/>
                <w:b/>
                <w:spacing w:val="2"/>
                <w:sz w:val="24"/>
                <w:szCs w:val="24"/>
                <w:lang w:eastAsia="en-US"/>
              </w:rPr>
              <w:t>налоговыми органами</w:t>
            </w:r>
            <w:r w:rsidR="00B92B48" w:rsidRPr="00B55952">
              <w:rPr>
                <w:rFonts w:ascii="Times New Roman" w:eastAsia="Times New Roman" w:hAnsi="Times New Roman" w:cs="Times New Roman"/>
                <w:b/>
                <w:bCs/>
                <w:spacing w:val="2"/>
                <w:sz w:val="24"/>
                <w:szCs w:val="24"/>
                <w:lang w:eastAsia="en-US"/>
              </w:rPr>
              <w:t xml:space="preserve"> </w:t>
            </w:r>
            <w:r w:rsidR="00FF60A0" w:rsidRPr="00B55952">
              <w:rPr>
                <w:rFonts w:ascii="Times New Roman" w:eastAsia="Times New Roman" w:hAnsi="Times New Roman" w:cs="Times New Roman"/>
                <w:b/>
                <w:bCs/>
                <w:spacing w:val="2"/>
                <w:sz w:val="24"/>
                <w:szCs w:val="24"/>
                <w:lang w:eastAsia="en-US"/>
              </w:rPr>
              <w:t>по результатам камерального контроля</w:t>
            </w:r>
            <w:r w:rsidR="00A452D6" w:rsidRPr="00B55952">
              <w:rPr>
                <w:rFonts w:ascii="Times New Roman" w:eastAsia="Times New Roman" w:hAnsi="Times New Roman" w:cs="Times New Roman"/>
                <w:b/>
                <w:bCs/>
                <w:spacing w:val="2"/>
                <w:sz w:val="24"/>
                <w:szCs w:val="24"/>
                <w:lang w:eastAsia="en-US"/>
              </w:rPr>
              <w:t>,</w:t>
            </w:r>
            <w:r w:rsidR="00CD650D" w:rsidRPr="00B55952">
              <w:rPr>
                <w:rFonts w:ascii="Times New Roman" w:eastAsia="Times New Roman" w:hAnsi="Times New Roman" w:cs="Times New Roman"/>
                <w:b/>
                <w:bCs/>
                <w:spacing w:val="2"/>
                <w:sz w:val="24"/>
                <w:szCs w:val="24"/>
                <w:lang w:eastAsia="en-US"/>
              </w:rPr>
              <w:t xml:space="preserve"> и при </w:t>
            </w:r>
            <w:r w:rsidR="00FF60A0" w:rsidRPr="00B55952">
              <w:rPr>
                <w:rFonts w:ascii="Times New Roman" w:eastAsia="Times New Roman" w:hAnsi="Times New Roman" w:cs="Times New Roman"/>
                <w:b/>
                <w:bCs/>
                <w:spacing w:val="2"/>
                <w:sz w:val="24"/>
                <w:szCs w:val="24"/>
                <w:lang w:eastAsia="en-US"/>
              </w:rPr>
              <w:t>вынесени</w:t>
            </w:r>
            <w:r w:rsidR="00CD650D" w:rsidRPr="00B55952">
              <w:rPr>
                <w:rFonts w:ascii="Times New Roman" w:eastAsia="Times New Roman" w:hAnsi="Times New Roman" w:cs="Times New Roman"/>
                <w:b/>
                <w:bCs/>
                <w:spacing w:val="2"/>
                <w:sz w:val="24"/>
                <w:szCs w:val="24"/>
                <w:lang w:eastAsia="en-US"/>
              </w:rPr>
              <w:t>и</w:t>
            </w:r>
            <w:r w:rsidR="00FF60A0" w:rsidRPr="00B55952">
              <w:rPr>
                <w:rFonts w:ascii="Times New Roman" w:eastAsia="Times New Roman" w:hAnsi="Times New Roman" w:cs="Times New Roman"/>
                <w:b/>
                <w:bCs/>
                <w:spacing w:val="2"/>
                <w:sz w:val="24"/>
                <w:szCs w:val="24"/>
                <w:lang w:eastAsia="en-US"/>
              </w:rPr>
              <w:t xml:space="preserve"> решения</w:t>
            </w:r>
            <w:r w:rsidR="00086BB1" w:rsidRPr="00B55952">
              <w:rPr>
                <w:rFonts w:ascii="Times New Roman" w:eastAsia="Times New Roman" w:hAnsi="Times New Roman" w:cs="Times New Roman"/>
                <w:b/>
                <w:bCs/>
                <w:spacing w:val="2"/>
                <w:sz w:val="24"/>
                <w:szCs w:val="24"/>
                <w:lang w:eastAsia="en-US"/>
              </w:rPr>
              <w:t>, предусмотренного пункт</w:t>
            </w:r>
            <w:r w:rsidR="00A452D6" w:rsidRPr="00B55952">
              <w:rPr>
                <w:rFonts w:ascii="Times New Roman" w:eastAsia="Times New Roman" w:hAnsi="Times New Roman" w:cs="Times New Roman"/>
                <w:b/>
                <w:bCs/>
                <w:spacing w:val="2"/>
                <w:sz w:val="24"/>
                <w:szCs w:val="24"/>
                <w:lang w:eastAsia="en-US"/>
              </w:rPr>
              <w:t xml:space="preserve">ом </w:t>
            </w:r>
            <w:r w:rsidR="00086BB1" w:rsidRPr="00B55952">
              <w:rPr>
                <w:rFonts w:ascii="Times New Roman" w:eastAsia="Times New Roman" w:hAnsi="Times New Roman" w:cs="Times New Roman"/>
                <w:b/>
                <w:bCs/>
                <w:spacing w:val="2"/>
                <w:sz w:val="24"/>
                <w:szCs w:val="24"/>
                <w:lang w:eastAsia="en-US"/>
              </w:rPr>
              <w:t xml:space="preserve">4 статьи 96 </w:t>
            </w:r>
            <w:r w:rsidR="00796826" w:rsidRPr="00B55952">
              <w:rPr>
                <w:rFonts w:ascii="Times New Roman" w:eastAsia="Times New Roman" w:hAnsi="Times New Roman" w:cs="Times New Roman"/>
                <w:b/>
                <w:bCs/>
                <w:spacing w:val="2"/>
                <w:sz w:val="24"/>
                <w:szCs w:val="24"/>
                <w:lang w:eastAsia="en-US"/>
              </w:rPr>
              <w:t>настоящего Кодекса</w:t>
            </w:r>
            <w:r w:rsidR="00FF60A0" w:rsidRPr="00B55952">
              <w:rPr>
                <w:rFonts w:ascii="Times New Roman" w:eastAsia="Times New Roman" w:hAnsi="Times New Roman" w:cs="Times New Roman"/>
                <w:b/>
                <w:bCs/>
                <w:spacing w:val="2"/>
                <w:sz w:val="24"/>
                <w:szCs w:val="24"/>
                <w:lang w:eastAsia="en-US"/>
              </w:rPr>
              <w:t xml:space="preserve">. </w:t>
            </w:r>
          </w:p>
        </w:tc>
        <w:tc>
          <w:tcPr>
            <w:tcW w:w="38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FA8F56" w14:textId="77777777" w:rsidR="00D97E41" w:rsidRPr="00B55952" w:rsidRDefault="00D97E41" w:rsidP="00554CDA">
            <w:pPr>
              <w:pStyle w:val="a5"/>
              <w:jc w:val="both"/>
              <w:rPr>
                <w:rFonts w:ascii="Times New Roman" w:hAnsi="Times New Roman" w:cs="Times New Roman"/>
                <w:sz w:val="24"/>
                <w:szCs w:val="24"/>
                <w:lang w:eastAsia="en-US"/>
              </w:rPr>
            </w:pPr>
            <w:r w:rsidRPr="00B55952">
              <w:rPr>
                <w:rFonts w:ascii="Times New Roman" w:hAnsi="Times New Roman" w:cs="Times New Roman"/>
                <w:sz w:val="24"/>
                <w:szCs w:val="24"/>
                <w:lang w:eastAsia="en-US"/>
              </w:rPr>
              <w:lastRenderedPageBreak/>
              <w:t>В данной норме описывается общее понятие дистанционного мониторинга.</w:t>
            </w:r>
          </w:p>
          <w:p w14:paraId="2B30400B" w14:textId="49584F75" w:rsidR="00AE732B" w:rsidRPr="00B55952" w:rsidRDefault="00AE732B" w:rsidP="00554CDA">
            <w:pPr>
              <w:pStyle w:val="a5"/>
              <w:jc w:val="both"/>
              <w:rPr>
                <w:rFonts w:ascii="Times New Roman" w:hAnsi="Times New Roman" w:cs="Times New Roman"/>
                <w:sz w:val="24"/>
                <w:szCs w:val="24"/>
                <w:lang w:eastAsia="en-US"/>
              </w:rPr>
            </w:pPr>
            <w:r w:rsidRPr="00B55952">
              <w:rPr>
                <w:rFonts w:ascii="Times New Roman" w:hAnsi="Times New Roman" w:cs="Times New Roman"/>
                <w:sz w:val="24"/>
                <w:szCs w:val="24"/>
                <w:lang w:eastAsia="en-US"/>
              </w:rPr>
              <w:t xml:space="preserve">Данная норма вводится в связи с предложениями бизнеса по исключению права налоговых органов приостанавливать расходные операции по банковским счетам и необходимостью назначения налоговых проверок, с целью </w:t>
            </w:r>
            <w:r w:rsidRPr="00B55952">
              <w:rPr>
                <w:rFonts w:ascii="Times New Roman" w:hAnsi="Times New Roman" w:cs="Times New Roman"/>
                <w:sz w:val="24"/>
                <w:szCs w:val="24"/>
                <w:lang w:eastAsia="en-US"/>
              </w:rPr>
              <w:lastRenderedPageBreak/>
              <w:t>предоставления налогоплательщику возможности обжаловать суть нарушений, указанных в уведомлении.</w:t>
            </w:r>
          </w:p>
          <w:p w14:paraId="716F28DF" w14:textId="2B19F8F7" w:rsidR="00AE732B" w:rsidRPr="00B55952" w:rsidRDefault="00AE732B" w:rsidP="00554CDA">
            <w:pPr>
              <w:pStyle w:val="a5"/>
              <w:jc w:val="both"/>
              <w:rPr>
                <w:rFonts w:ascii="Times New Roman" w:hAnsi="Times New Roman" w:cs="Times New Roman"/>
                <w:sz w:val="24"/>
                <w:szCs w:val="24"/>
                <w:lang w:eastAsia="en-US"/>
              </w:rPr>
            </w:pPr>
          </w:p>
        </w:tc>
      </w:tr>
      <w:tr w:rsidR="00DC511E" w:rsidRPr="00DC511E" w14:paraId="1992CE16" w14:textId="77777777" w:rsidTr="0081481F">
        <w:trPr>
          <w:trHeight w:val="1"/>
        </w:trPr>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273ED1" w14:textId="5333EC9B" w:rsidR="00191D11" w:rsidRPr="00B55952" w:rsidRDefault="00BF76DA" w:rsidP="00BF76DA">
            <w:pPr>
              <w:spacing w:after="0" w:line="240" w:lineRule="auto"/>
              <w:ind w:left="425"/>
              <w:jc w:val="both"/>
              <w:rPr>
                <w:rFonts w:ascii="Times New Roman" w:eastAsia="Calibri" w:hAnsi="Times New Roman" w:cs="Times New Roman"/>
                <w:sz w:val="24"/>
                <w:szCs w:val="24"/>
              </w:rPr>
            </w:pPr>
            <w:r w:rsidRPr="00B55952">
              <w:rPr>
                <w:rFonts w:ascii="Times New Roman" w:eastAsia="Calibri" w:hAnsi="Times New Roman" w:cs="Times New Roman"/>
                <w:sz w:val="24"/>
                <w:szCs w:val="24"/>
              </w:rPr>
              <w:lastRenderedPageBreak/>
              <w:t>10.</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A1C3D4" w14:textId="671C0E8D" w:rsidR="00191D11" w:rsidRPr="00B55952" w:rsidRDefault="00007C45" w:rsidP="00A452D6">
            <w:pPr>
              <w:spacing w:after="0" w:line="240" w:lineRule="auto"/>
              <w:contextualSpacing/>
              <w:jc w:val="both"/>
              <w:rPr>
                <w:rFonts w:ascii="Times New Roman" w:eastAsia="Times New Roman" w:hAnsi="Times New Roman" w:cs="Times New Roman"/>
                <w:b/>
                <w:bCs/>
                <w:sz w:val="24"/>
                <w:szCs w:val="24"/>
              </w:rPr>
            </w:pPr>
            <w:r w:rsidRPr="00B55952">
              <w:rPr>
                <w:rFonts w:ascii="Times New Roman" w:eastAsia="Times New Roman" w:hAnsi="Times New Roman" w:cs="Times New Roman"/>
                <w:b/>
                <w:bCs/>
                <w:sz w:val="24"/>
                <w:szCs w:val="24"/>
              </w:rPr>
              <w:t xml:space="preserve">Статья </w:t>
            </w:r>
            <w:r w:rsidR="00A452D6" w:rsidRPr="00B55952">
              <w:rPr>
                <w:rFonts w:ascii="Times New Roman" w:eastAsia="Times New Roman" w:hAnsi="Times New Roman" w:cs="Times New Roman"/>
                <w:b/>
                <w:bCs/>
                <w:sz w:val="24"/>
                <w:szCs w:val="24"/>
              </w:rPr>
              <w:t xml:space="preserve">отсутствует </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F36072" w14:textId="77777777" w:rsidR="00191D11" w:rsidRPr="00B55952" w:rsidRDefault="00A452D6" w:rsidP="00554CDA">
            <w:pPr>
              <w:spacing w:after="0" w:line="240" w:lineRule="auto"/>
              <w:ind w:firstLine="301"/>
              <w:jc w:val="both"/>
              <w:rPr>
                <w:rFonts w:ascii="Times New Roman" w:eastAsia="Times New Roman" w:hAnsi="Times New Roman" w:cs="Times New Roman"/>
                <w:spacing w:val="2"/>
                <w:sz w:val="24"/>
                <w:szCs w:val="24"/>
                <w:lang w:eastAsia="en-US"/>
              </w:rPr>
            </w:pPr>
            <w:r w:rsidRPr="00B55952">
              <w:rPr>
                <w:rFonts w:ascii="Times New Roman" w:eastAsia="Times New Roman" w:hAnsi="Times New Roman" w:cs="Times New Roman"/>
                <w:spacing w:val="2"/>
                <w:sz w:val="24"/>
                <w:szCs w:val="24"/>
                <w:lang w:eastAsia="en-US"/>
              </w:rPr>
              <w:t>Статья 133-2.</w:t>
            </w:r>
          </w:p>
          <w:p w14:paraId="58E23EB5" w14:textId="536B0768" w:rsidR="00A452D6" w:rsidRPr="00B55952" w:rsidRDefault="00A452D6" w:rsidP="00554CDA">
            <w:pPr>
              <w:spacing w:after="0" w:line="240" w:lineRule="auto"/>
              <w:ind w:firstLine="301"/>
              <w:jc w:val="both"/>
              <w:rPr>
                <w:rFonts w:ascii="Times New Roman" w:eastAsia="Times New Roman" w:hAnsi="Times New Roman" w:cs="Times New Roman"/>
                <w:spacing w:val="2"/>
                <w:sz w:val="24"/>
                <w:szCs w:val="24"/>
                <w:lang w:eastAsia="en-US"/>
              </w:rPr>
            </w:pPr>
            <w:r w:rsidRPr="00B55952">
              <w:rPr>
                <w:rFonts w:ascii="Times New Roman" w:eastAsia="Times New Roman" w:hAnsi="Times New Roman" w:cs="Times New Roman"/>
                <w:b/>
                <w:spacing w:val="2"/>
                <w:sz w:val="24"/>
                <w:szCs w:val="24"/>
                <w:lang w:eastAsia="en-US"/>
              </w:rPr>
              <w:t>Отсутствует</w:t>
            </w:r>
          </w:p>
        </w:tc>
        <w:tc>
          <w:tcPr>
            <w:tcW w:w="47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8C836A" w14:textId="5301C166" w:rsidR="009521DF" w:rsidRPr="00B55952" w:rsidRDefault="00705D3B" w:rsidP="00554CDA">
            <w:pPr>
              <w:spacing w:after="0" w:line="240" w:lineRule="auto"/>
              <w:jc w:val="both"/>
              <w:rPr>
                <w:rFonts w:ascii="Times New Roman" w:eastAsia="Times New Roman" w:hAnsi="Times New Roman" w:cs="Times New Roman"/>
                <w:b/>
                <w:bCs/>
                <w:spacing w:val="2"/>
                <w:sz w:val="24"/>
                <w:szCs w:val="24"/>
                <w:lang w:eastAsia="en-US"/>
              </w:rPr>
            </w:pPr>
            <w:r w:rsidRPr="00B55952">
              <w:rPr>
                <w:rFonts w:ascii="Times New Roman" w:eastAsia="Times New Roman" w:hAnsi="Times New Roman" w:cs="Times New Roman"/>
                <w:b/>
                <w:bCs/>
                <w:spacing w:val="2"/>
                <w:sz w:val="24"/>
                <w:szCs w:val="24"/>
                <w:lang w:eastAsia="en-US"/>
              </w:rPr>
              <w:t>133-2</w:t>
            </w:r>
            <w:r w:rsidR="00667135" w:rsidRPr="00B55952">
              <w:rPr>
                <w:rFonts w:ascii="Times New Roman" w:eastAsia="Times New Roman" w:hAnsi="Times New Roman" w:cs="Times New Roman"/>
                <w:b/>
                <w:bCs/>
                <w:spacing w:val="2"/>
                <w:sz w:val="24"/>
                <w:szCs w:val="24"/>
                <w:lang w:eastAsia="en-US"/>
              </w:rPr>
              <w:t xml:space="preserve">. </w:t>
            </w:r>
            <w:r w:rsidR="0039358A" w:rsidRPr="00B55952">
              <w:rPr>
                <w:rFonts w:ascii="Times New Roman" w:eastAsia="Times New Roman" w:hAnsi="Times New Roman" w:cs="Times New Roman"/>
                <w:b/>
                <w:bCs/>
                <w:spacing w:val="2"/>
                <w:sz w:val="24"/>
                <w:szCs w:val="24"/>
                <w:lang w:eastAsia="en-US"/>
              </w:rPr>
              <w:t>П</w:t>
            </w:r>
            <w:r w:rsidR="00F8018C" w:rsidRPr="00B55952">
              <w:rPr>
                <w:rFonts w:ascii="Times New Roman" w:eastAsia="Times New Roman" w:hAnsi="Times New Roman" w:cs="Times New Roman"/>
                <w:b/>
                <w:bCs/>
                <w:spacing w:val="2"/>
                <w:sz w:val="24"/>
                <w:szCs w:val="24"/>
                <w:lang w:eastAsia="en-US"/>
              </w:rPr>
              <w:t xml:space="preserve">орядок проведения </w:t>
            </w:r>
            <w:r w:rsidR="0039358A" w:rsidRPr="00B55952">
              <w:rPr>
                <w:rFonts w:ascii="Times New Roman" w:eastAsia="Times New Roman" w:hAnsi="Times New Roman" w:cs="Times New Roman"/>
                <w:b/>
                <w:bCs/>
                <w:spacing w:val="2"/>
                <w:sz w:val="24"/>
                <w:szCs w:val="24"/>
                <w:lang w:eastAsia="en-US"/>
              </w:rPr>
              <w:t>дистанционного</w:t>
            </w:r>
            <w:r w:rsidR="00F8018C" w:rsidRPr="00B55952">
              <w:rPr>
                <w:rFonts w:ascii="Times New Roman" w:eastAsia="Times New Roman" w:hAnsi="Times New Roman" w:cs="Times New Roman"/>
                <w:b/>
                <w:bCs/>
                <w:spacing w:val="2"/>
                <w:sz w:val="24"/>
                <w:szCs w:val="24"/>
                <w:lang w:eastAsia="en-US"/>
              </w:rPr>
              <w:t xml:space="preserve"> мониторинга</w:t>
            </w:r>
            <w:r w:rsidR="009521DF" w:rsidRPr="00B55952">
              <w:rPr>
                <w:rFonts w:ascii="Times New Roman" w:eastAsia="Times New Roman" w:hAnsi="Times New Roman" w:cs="Times New Roman"/>
                <w:b/>
                <w:bCs/>
                <w:spacing w:val="2"/>
                <w:sz w:val="24"/>
                <w:szCs w:val="24"/>
                <w:lang w:eastAsia="en-US"/>
              </w:rPr>
              <w:t xml:space="preserve">. </w:t>
            </w:r>
          </w:p>
          <w:p w14:paraId="7B9A60C1" w14:textId="3C227C32" w:rsidR="00847C7C" w:rsidRPr="00B55952" w:rsidRDefault="00847C7C" w:rsidP="00554CDA">
            <w:pPr>
              <w:spacing w:after="0" w:line="240" w:lineRule="auto"/>
              <w:jc w:val="both"/>
              <w:rPr>
                <w:rFonts w:ascii="Times New Roman" w:eastAsia="Times New Roman" w:hAnsi="Times New Roman" w:cs="Times New Roman"/>
                <w:b/>
                <w:bCs/>
                <w:spacing w:val="2"/>
                <w:sz w:val="24"/>
                <w:szCs w:val="24"/>
                <w:lang w:eastAsia="en-US"/>
              </w:rPr>
            </w:pPr>
            <w:proofErr w:type="gramStart"/>
            <w:r w:rsidRPr="00B55952">
              <w:rPr>
                <w:rFonts w:ascii="Times New Roman" w:eastAsia="Times New Roman" w:hAnsi="Times New Roman" w:cs="Times New Roman"/>
                <w:b/>
                <w:bCs/>
                <w:spacing w:val="2"/>
                <w:sz w:val="24"/>
                <w:szCs w:val="24"/>
                <w:lang w:eastAsia="en-US"/>
              </w:rPr>
              <w:t xml:space="preserve">1. </w:t>
            </w:r>
            <w:r w:rsidR="00F54DCE">
              <w:rPr>
                <w:rFonts w:ascii="Times New Roman" w:eastAsia="Times New Roman" w:hAnsi="Times New Roman" w:cs="Times New Roman"/>
                <w:b/>
                <w:spacing w:val="2"/>
                <w:sz w:val="24"/>
                <w:szCs w:val="24"/>
                <w:lang w:eastAsia="en-US"/>
              </w:rPr>
              <w:t>Н</w:t>
            </w:r>
            <w:r w:rsidR="00F54DCE" w:rsidRPr="00F54DCE">
              <w:rPr>
                <w:rFonts w:ascii="Times New Roman" w:eastAsia="Times New Roman" w:hAnsi="Times New Roman" w:cs="Times New Roman"/>
                <w:b/>
                <w:spacing w:val="2"/>
                <w:sz w:val="24"/>
                <w:szCs w:val="24"/>
                <w:lang w:eastAsia="en-US"/>
              </w:rPr>
              <w:t>алоговы</w:t>
            </w:r>
            <w:r w:rsidR="00F54DCE">
              <w:rPr>
                <w:rFonts w:ascii="Times New Roman" w:eastAsia="Times New Roman" w:hAnsi="Times New Roman" w:cs="Times New Roman"/>
                <w:b/>
                <w:spacing w:val="2"/>
                <w:sz w:val="24"/>
                <w:szCs w:val="24"/>
                <w:lang w:eastAsia="en-US"/>
              </w:rPr>
              <w:t>й</w:t>
            </w:r>
            <w:r w:rsidR="00F54DCE" w:rsidRPr="00F54DCE">
              <w:rPr>
                <w:rFonts w:ascii="Times New Roman" w:eastAsia="Times New Roman" w:hAnsi="Times New Roman" w:cs="Times New Roman"/>
                <w:b/>
                <w:spacing w:val="2"/>
                <w:sz w:val="24"/>
                <w:szCs w:val="24"/>
                <w:lang w:eastAsia="en-US"/>
              </w:rPr>
              <w:t xml:space="preserve"> орган</w:t>
            </w:r>
            <w:r w:rsidR="00F54DCE" w:rsidRPr="00B55952">
              <w:rPr>
                <w:rFonts w:ascii="Times New Roman" w:eastAsia="Times New Roman" w:hAnsi="Times New Roman" w:cs="Times New Roman"/>
                <w:b/>
                <w:bCs/>
                <w:spacing w:val="2"/>
                <w:sz w:val="24"/>
                <w:szCs w:val="24"/>
                <w:lang w:eastAsia="en-US"/>
              </w:rPr>
              <w:t xml:space="preserve"> </w:t>
            </w:r>
            <w:r w:rsidRPr="00B55952">
              <w:rPr>
                <w:rFonts w:ascii="Times New Roman" w:eastAsia="Times New Roman" w:hAnsi="Times New Roman" w:cs="Times New Roman"/>
                <w:b/>
                <w:bCs/>
                <w:spacing w:val="2"/>
                <w:sz w:val="24"/>
                <w:szCs w:val="24"/>
                <w:lang w:eastAsia="en-US"/>
              </w:rPr>
              <w:t>проводит анализ на предмет устранения нарушений по уведомлению, указанному в подпункте 10) пункта 2 статьи 114 настоящего Кодекса, за период после вынесения решения, указанного в пункте 4 статьи 96 настоящего Кодекса.</w:t>
            </w:r>
            <w:proofErr w:type="gramEnd"/>
          </w:p>
          <w:p w14:paraId="6C7ED801" w14:textId="26685450" w:rsidR="009521DF" w:rsidRPr="00B55952" w:rsidRDefault="00847C7C" w:rsidP="00554CDA">
            <w:pPr>
              <w:spacing w:after="0" w:line="240" w:lineRule="auto"/>
              <w:jc w:val="both"/>
              <w:rPr>
                <w:rFonts w:ascii="Times New Roman" w:eastAsia="Times New Roman" w:hAnsi="Times New Roman" w:cs="Times New Roman"/>
                <w:b/>
                <w:bCs/>
                <w:spacing w:val="2"/>
                <w:sz w:val="24"/>
                <w:szCs w:val="24"/>
                <w:lang w:eastAsia="en-US"/>
              </w:rPr>
            </w:pPr>
            <w:r w:rsidRPr="00B55952">
              <w:rPr>
                <w:rFonts w:ascii="Times New Roman" w:eastAsia="Times New Roman" w:hAnsi="Times New Roman" w:cs="Times New Roman"/>
                <w:b/>
                <w:bCs/>
                <w:spacing w:val="2"/>
                <w:sz w:val="24"/>
                <w:szCs w:val="24"/>
                <w:lang w:eastAsia="en-US"/>
              </w:rPr>
              <w:t>2</w:t>
            </w:r>
            <w:r w:rsidR="009521DF" w:rsidRPr="00B55952">
              <w:rPr>
                <w:rFonts w:ascii="Times New Roman" w:eastAsia="Times New Roman" w:hAnsi="Times New Roman" w:cs="Times New Roman"/>
                <w:b/>
                <w:bCs/>
                <w:spacing w:val="2"/>
                <w:sz w:val="24"/>
                <w:szCs w:val="24"/>
                <w:lang w:eastAsia="en-US"/>
              </w:rPr>
              <w:t xml:space="preserve">. По итогам проведения дистанционного мониторинга </w:t>
            </w:r>
            <w:r w:rsidR="00F54DCE">
              <w:rPr>
                <w:rFonts w:ascii="Times New Roman" w:hAnsi="Times New Roman" w:cs="Times New Roman"/>
                <w:b/>
                <w:sz w:val="24"/>
                <w:szCs w:val="24"/>
                <w:lang w:eastAsia="en-US"/>
              </w:rPr>
              <w:t>налоговый орган</w:t>
            </w:r>
            <w:r w:rsidR="009521DF" w:rsidRPr="00B55952">
              <w:rPr>
                <w:rFonts w:ascii="Times New Roman" w:eastAsia="Times New Roman" w:hAnsi="Times New Roman" w:cs="Times New Roman"/>
                <w:b/>
                <w:bCs/>
                <w:spacing w:val="2"/>
                <w:sz w:val="24"/>
                <w:szCs w:val="24"/>
                <w:lang w:eastAsia="en-US"/>
              </w:rPr>
              <w:t xml:space="preserve"> выносит мотивированное решение в течение тридцати рабочих дней со </w:t>
            </w:r>
            <w:proofErr w:type="gramStart"/>
            <w:r w:rsidR="009521DF" w:rsidRPr="00B55952">
              <w:rPr>
                <w:rFonts w:ascii="Times New Roman" w:eastAsia="Times New Roman" w:hAnsi="Times New Roman" w:cs="Times New Roman"/>
                <w:b/>
                <w:bCs/>
                <w:spacing w:val="2"/>
                <w:sz w:val="24"/>
                <w:szCs w:val="24"/>
                <w:lang w:eastAsia="en-US"/>
              </w:rPr>
              <w:t>дня</w:t>
            </w:r>
            <w:proofErr w:type="gramEnd"/>
            <w:r w:rsidR="009521DF" w:rsidRPr="00B55952">
              <w:rPr>
                <w:rFonts w:ascii="Times New Roman" w:eastAsia="Times New Roman" w:hAnsi="Times New Roman" w:cs="Times New Roman"/>
                <w:b/>
                <w:bCs/>
                <w:spacing w:val="2"/>
                <w:sz w:val="24"/>
                <w:szCs w:val="24"/>
                <w:lang w:eastAsia="en-US"/>
              </w:rPr>
              <w:t xml:space="preserve"> следующего за днем, на который приходится наиболее поздняя из следующих дат:</w:t>
            </w:r>
          </w:p>
          <w:p w14:paraId="59317CFF" w14:textId="77777777" w:rsidR="009521DF" w:rsidRPr="00B55952" w:rsidRDefault="009521DF" w:rsidP="00554CDA">
            <w:pPr>
              <w:spacing w:after="0" w:line="240" w:lineRule="auto"/>
              <w:jc w:val="both"/>
              <w:rPr>
                <w:rFonts w:ascii="Times New Roman" w:eastAsia="Times New Roman" w:hAnsi="Times New Roman" w:cs="Times New Roman"/>
                <w:b/>
                <w:bCs/>
                <w:spacing w:val="2"/>
                <w:sz w:val="24"/>
                <w:szCs w:val="24"/>
                <w:lang w:eastAsia="en-US"/>
              </w:rPr>
            </w:pPr>
            <w:r w:rsidRPr="00B55952">
              <w:rPr>
                <w:rFonts w:ascii="Times New Roman" w:eastAsia="Times New Roman" w:hAnsi="Times New Roman" w:cs="Times New Roman"/>
                <w:b/>
                <w:bCs/>
                <w:spacing w:val="2"/>
                <w:sz w:val="24"/>
                <w:szCs w:val="24"/>
                <w:lang w:eastAsia="en-US"/>
              </w:rPr>
              <w:t>1) даты вынесения решения, указанного в пункте 4 статьи 96 настоящего Кодекса;</w:t>
            </w:r>
          </w:p>
          <w:p w14:paraId="5A952C5C" w14:textId="77777777" w:rsidR="009521DF" w:rsidRPr="00B55952" w:rsidRDefault="009521DF" w:rsidP="00554CDA">
            <w:pPr>
              <w:spacing w:after="0" w:line="240" w:lineRule="auto"/>
              <w:jc w:val="both"/>
              <w:rPr>
                <w:rFonts w:ascii="Times New Roman" w:eastAsia="Times New Roman" w:hAnsi="Times New Roman" w:cs="Times New Roman"/>
                <w:b/>
                <w:bCs/>
                <w:spacing w:val="2"/>
                <w:sz w:val="24"/>
                <w:szCs w:val="24"/>
                <w:lang w:eastAsia="en-US"/>
              </w:rPr>
            </w:pPr>
            <w:r w:rsidRPr="00B55952">
              <w:rPr>
                <w:rFonts w:ascii="Times New Roman" w:eastAsia="Times New Roman" w:hAnsi="Times New Roman" w:cs="Times New Roman"/>
                <w:b/>
                <w:bCs/>
                <w:spacing w:val="2"/>
                <w:sz w:val="24"/>
                <w:szCs w:val="24"/>
                <w:lang w:eastAsia="en-US"/>
              </w:rPr>
              <w:t xml:space="preserve">2) даты истечения срока, указанного в части первой пункта 2 статьи 96 </w:t>
            </w:r>
            <w:r w:rsidRPr="00B55952">
              <w:rPr>
                <w:rFonts w:ascii="Times New Roman" w:eastAsia="Times New Roman" w:hAnsi="Times New Roman" w:cs="Times New Roman"/>
                <w:b/>
                <w:bCs/>
                <w:spacing w:val="2"/>
                <w:sz w:val="24"/>
                <w:szCs w:val="24"/>
                <w:lang w:eastAsia="en-US"/>
              </w:rPr>
              <w:lastRenderedPageBreak/>
              <w:t>настоящего Кодекса.</w:t>
            </w:r>
          </w:p>
          <w:p w14:paraId="27D3AA94" w14:textId="280D8BFF" w:rsidR="009521DF" w:rsidRPr="00B55952" w:rsidRDefault="002E55FC" w:rsidP="00554CDA">
            <w:pPr>
              <w:spacing w:after="0" w:line="240" w:lineRule="auto"/>
              <w:jc w:val="both"/>
              <w:rPr>
                <w:rFonts w:ascii="Times New Roman" w:eastAsia="Times New Roman" w:hAnsi="Times New Roman" w:cs="Times New Roman"/>
                <w:b/>
                <w:bCs/>
                <w:spacing w:val="2"/>
                <w:sz w:val="24"/>
                <w:szCs w:val="24"/>
                <w:lang w:eastAsia="en-US"/>
              </w:rPr>
            </w:pPr>
            <w:r w:rsidRPr="00B55952">
              <w:rPr>
                <w:rFonts w:ascii="Times New Roman" w:eastAsia="Times New Roman" w:hAnsi="Times New Roman" w:cs="Times New Roman"/>
                <w:b/>
                <w:bCs/>
                <w:spacing w:val="2"/>
                <w:sz w:val="24"/>
                <w:szCs w:val="24"/>
                <w:lang w:eastAsia="en-US"/>
              </w:rPr>
              <w:t>3</w:t>
            </w:r>
            <w:r w:rsidR="009521DF" w:rsidRPr="00B55952">
              <w:rPr>
                <w:rFonts w:ascii="Times New Roman" w:eastAsia="Times New Roman" w:hAnsi="Times New Roman" w:cs="Times New Roman"/>
                <w:b/>
                <w:bCs/>
                <w:spacing w:val="2"/>
                <w:sz w:val="24"/>
                <w:szCs w:val="24"/>
                <w:lang w:eastAsia="en-US"/>
              </w:rPr>
              <w:t xml:space="preserve">. </w:t>
            </w:r>
            <w:r w:rsidR="00F54DCE">
              <w:rPr>
                <w:rFonts w:ascii="Times New Roman" w:eastAsia="Times New Roman" w:hAnsi="Times New Roman" w:cs="Times New Roman"/>
                <w:b/>
                <w:spacing w:val="2"/>
                <w:sz w:val="24"/>
                <w:szCs w:val="24"/>
                <w:lang w:eastAsia="en-US"/>
              </w:rPr>
              <w:t>Н</w:t>
            </w:r>
            <w:r w:rsidR="00F54DCE" w:rsidRPr="00F54DCE">
              <w:rPr>
                <w:rFonts w:ascii="Times New Roman" w:eastAsia="Times New Roman" w:hAnsi="Times New Roman" w:cs="Times New Roman"/>
                <w:b/>
                <w:spacing w:val="2"/>
                <w:sz w:val="24"/>
                <w:szCs w:val="24"/>
                <w:lang w:eastAsia="en-US"/>
              </w:rPr>
              <w:t>алоговы</w:t>
            </w:r>
            <w:r w:rsidR="00F54DCE">
              <w:rPr>
                <w:rFonts w:ascii="Times New Roman" w:eastAsia="Times New Roman" w:hAnsi="Times New Roman" w:cs="Times New Roman"/>
                <w:b/>
                <w:spacing w:val="2"/>
                <w:sz w:val="24"/>
                <w:szCs w:val="24"/>
                <w:lang w:eastAsia="en-US"/>
              </w:rPr>
              <w:t>й</w:t>
            </w:r>
            <w:r w:rsidR="00F54DCE" w:rsidRPr="00F54DCE">
              <w:rPr>
                <w:rFonts w:ascii="Times New Roman" w:eastAsia="Times New Roman" w:hAnsi="Times New Roman" w:cs="Times New Roman"/>
                <w:b/>
                <w:spacing w:val="2"/>
                <w:sz w:val="24"/>
                <w:szCs w:val="24"/>
                <w:lang w:eastAsia="en-US"/>
              </w:rPr>
              <w:t xml:space="preserve"> орган</w:t>
            </w:r>
            <w:r w:rsidR="00F54DCE" w:rsidRPr="00B55952">
              <w:rPr>
                <w:rFonts w:ascii="Times New Roman" w:eastAsia="Times New Roman" w:hAnsi="Times New Roman" w:cs="Times New Roman"/>
                <w:b/>
                <w:bCs/>
                <w:spacing w:val="2"/>
                <w:sz w:val="24"/>
                <w:szCs w:val="24"/>
                <w:lang w:eastAsia="en-US"/>
              </w:rPr>
              <w:t xml:space="preserve"> </w:t>
            </w:r>
            <w:r w:rsidR="009521DF" w:rsidRPr="00B55952">
              <w:rPr>
                <w:rFonts w:ascii="Times New Roman" w:eastAsia="Times New Roman" w:hAnsi="Times New Roman" w:cs="Times New Roman"/>
                <w:b/>
                <w:bCs/>
                <w:spacing w:val="2"/>
                <w:sz w:val="24"/>
                <w:szCs w:val="24"/>
                <w:lang w:eastAsia="en-US"/>
              </w:rPr>
              <w:t>выносит мотивированное решение по форме и в сроки, установленные уполномоченным органом, и направляет его налогоплательщику одним из следующих способов:</w:t>
            </w:r>
          </w:p>
          <w:p w14:paraId="7E43AB7B" w14:textId="77777777" w:rsidR="009521DF" w:rsidRPr="00B55952" w:rsidRDefault="009521DF" w:rsidP="00554CDA">
            <w:pPr>
              <w:spacing w:after="0" w:line="240" w:lineRule="auto"/>
              <w:jc w:val="both"/>
              <w:rPr>
                <w:rFonts w:ascii="Times New Roman" w:eastAsia="Times New Roman" w:hAnsi="Times New Roman" w:cs="Times New Roman"/>
                <w:b/>
                <w:bCs/>
                <w:spacing w:val="2"/>
                <w:sz w:val="24"/>
                <w:szCs w:val="24"/>
                <w:lang w:eastAsia="en-US"/>
              </w:rPr>
            </w:pPr>
            <w:r w:rsidRPr="00B55952">
              <w:rPr>
                <w:rFonts w:ascii="Times New Roman" w:eastAsia="Times New Roman" w:hAnsi="Times New Roman" w:cs="Times New Roman"/>
                <w:b/>
                <w:bCs/>
                <w:spacing w:val="2"/>
                <w:sz w:val="24"/>
                <w:szCs w:val="24"/>
                <w:lang w:eastAsia="en-US"/>
              </w:rPr>
              <w:t>1) по почте заказным письмом с уведомлением;</w:t>
            </w:r>
          </w:p>
          <w:p w14:paraId="051684F9" w14:textId="77777777" w:rsidR="009521DF" w:rsidRPr="00B55952" w:rsidRDefault="009521DF" w:rsidP="00554CDA">
            <w:pPr>
              <w:spacing w:after="0" w:line="240" w:lineRule="auto"/>
              <w:jc w:val="both"/>
              <w:rPr>
                <w:rFonts w:ascii="Times New Roman" w:eastAsia="Times New Roman" w:hAnsi="Times New Roman" w:cs="Times New Roman"/>
                <w:b/>
                <w:bCs/>
                <w:spacing w:val="2"/>
                <w:sz w:val="24"/>
                <w:szCs w:val="24"/>
                <w:lang w:eastAsia="en-US"/>
              </w:rPr>
            </w:pPr>
            <w:r w:rsidRPr="00B55952">
              <w:rPr>
                <w:rFonts w:ascii="Times New Roman" w:eastAsia="Times New Roman" w:hAnsi="Times New Roman" w:cs="Times New Roman"/>
                <w:b/>
                <w:bCs/>
                <w:spacing w:val="2"/>
                <w:sz w:val="24"/>
                <w:szCs w:val="24"/>
                <w:lang w:eastAsia="en-US"/>
              </w:rPr>
              <w:t>2) электронным способом в веб-приложение или в личный кабинет пользователя на веб-портале «электронного правительства»;</w:t>
            </w:r>
          </w:p>
          <w:p w14:paraId="4BF7FE87" w14:textId="77777777" w:rsidR="009521DF" w:rsidRPr="00B55952" w:rsidRDefault="009521DF" w:rsidP="00554CDA">
            <w:pPr>
              <w:spacing w:after="0" w:line="240" w:lineRule="auto"/>
              <w:jc w:val="both"/>
              <w:rPr>
                <w:rFonts w:ascii="Times New Roman" w:eastAsia="Times New Roman" w:hAnsi="Times New Roman" w:cs="Times New Roman"/>
                <w:b/>
                <w:bCs/>
                <w:spacing w:val="2"/>
                <w:sz w:val="24"/>
                <w:szCs w:val="24"/>
                <w:lang w:eastAsia="en-US"/>
              </w:rPr>
            </w:pPr>
            <w:r w:rsidRPr="00B55952">
              <w:rPr>
                <w:rFonts w:ascii="Times New Roman" w:eastAsia="Times New Roman" w:hAnsi="Times New Roman" w:cs="Times New Roman"/>
                <w:b/>
                <w:bCs/>
                <w:spacing w:val="2"/>
                <w:sz w:val="24"/>
                <w:szCs w:val="24"/>
                <w:lang w:eastAsia="en-US"/>
              </w:rPr>
              <w:t>3) вручает его налогоплательщику под роспись.</w:t>
            </w:r>
          </w:p>
          <w:p w14:paraId="03EC521F" w14:textId="77777777" w:rsidR="009521DF" w:rsidRPr="00B55952" w:rsidRDefault="009521DF" w:rsidP="00554CDA">
            <w:pPr>
              <w:spacing w:after="0" w:line="240" w:lineRule="auto"/>
              <w:jc w:val="both"/>
              <w:rPr>
                <w:rFonts w:ascii="Times New Roman" w:eastAsia="Times New Roman" w:hAnsi="Times New Roman" w:cs="Times New Roman"/>
                <w:b/>
                <w:bCs/>
                <w:spacing w:val="2"/>
                <w:sz w:val="24"/>
                <w:szCs w:val="24"/>
                <w:lang w:eastAsia="en-US"/>
              </w:rPr>
            </w:pPr>
            <w:r w:rsidRPr="00B55952">
              <w:rPr>
                <w:rFonts w:ascii="Times New Roman" w:eastAsia="Times New Roman" w:hAnsi="Times New Roman" w:cs="Times New Roman"/>
                <w:b/>
                <w:bCs/>
                <w:spacing w:val="2"/>
                <w:sz w:val="24"/>
                <w:szCs w:val="24"/>
                <w:lang w:eastAsia="en-US"/>
              </w:rPr>
              <w:t>При этом мотивированное решение, направленное одним из нижеперечисленных способов, считается врученным налогоплательщику (налоговому агенту) в следующих случаях:</w:t>
            </w:r>
          </w:p>
          <w:p w14:paraId="1C1710E8" w14:textId="77777777" w:rsidR="009521DF" w:rsidRPr="00B55952" w:rsidRDefault="009521DF" w:rsidP="00554CDA">
            <w:pPr>
              <w:spacing w:after="0" w:line="240" w:lineRule="auto"/>
              <w:jc w:val="both"/>
              <w:rPr>
                <w:rFonts w:ascii="Times New Roman" w:eastAsia="Times New Roman" w:hAnsi="Times New Roman" w:cs="Times New Roman"/>
                <w:b/>
                <w:bCs/>
                <w:spacing w:val="2"/>
                <w:sz w:val="24"/>
                <w:szCs w:val="24"/>
                <w:lang w:eastAsia="en-US"/>
              </w:rPr>
            </w:pPr>
            <w:r w:rsidRPr="00B55952">
              <w:rPr>
                <w:rFonts w:ascii="Times New Roman" w:eastAsia="Times New Roman" w:hAnsi="Times New Roman" w:cs="Times New Roman"/>
                <w:b/>
                <w:bCs/>
                <w:spacing w:val="2"/>
                <w:sz w:val="24"/>
                <w:szCs w:val="24"/>
                <w:lang w:eastAsia="en-US"/>
              </w:rPr>
              <w:t xml:space="preserve">1) по почте заказным письмом с уведомлением - с даты отметки налогоплательщиком (налоговым агентом) в уведомлении почтовой или иной организации связи. При этом такое решение должно быть доставлено почтовой или иной организацией связи в срок не позднее десяти рабочих дней с даты отметки о приеме почтовой или иной </w:t>
            </w:r>
            <w:bookmarkStart w:id="0" w:name="_GoBack"/>
            <w:r w:rsidRPr="00B55952">
              <w:rPr>
                <w:rFonts w:ascii="Times New Roman" w:eastAsia="Times New Roman" w:hAnsi="Times New Roman" w:cs="Times New Roman"/>
                <w:b/>
                <w:bCs/>
                <w:spacing w:val="2"/>
                <w:sz w:val="24"/>
                <w:szCs w:val="24"/>
                <w:lang w:eastAsia="en-US"/>
              </w:rPr>
              <w:t>орган</w:t>
            </w:r>
            <w:bookmarkEnd w:id="0"/>
            <w:r w:rsidRPr="00B55952">
              <w:rPr>
                <w:rFonts w:ascii="Times New Roman" w:eastAsia="Times New Roman" w:hAnsi="Times New Roman" w:cs="Times New Roman"/>
                <w:b/>
                <w:bCs/>
                <w:spacing w:val="2"/>
                <w:sz w:val="24"/>
                <w:szCs w:val="24"/>
                <w:lang w:eastAsia="en-US"/>
              </w:rPr>
              <w:t>изацией связи;</w:t>
            </w:r>
          </w:p>
          <w:p w14:paraId="3BF05D1D" w14:textId="77777777" w:rsidR="009521DF" w:rsidRPr="00B55952" w:rsidRDefault="009521DF" w:rsidP="00554CDA">
            <w:pPr>
              <w:spacing w:after="0" w:line="240" w:lineRule="auto"/>
              <w:jc w:val="both"/>
              <w:rPr>
                <w:rFonts w:ascii="Times New Roman" w:eastAsia="Times New Roman" w:hAnsi="Times New Roman" w:cs="Times New Roman"/>
                <w:b/>
                <w:bCs/>
                <w:spacing w:val="2"/>
                <w:sz w:val="24"/>
                <w:szCs w:val="24"/>
                <w:lang w:eastAsia="en-US"/>
              </w:rPr>
            </w:pPr>
            <w:r w:rsidRPr="00B55952">
              <w:rPr>
                <w:rFonts w:ascii="Times New Roman" w:eastAsia="Times New Roman" w:hAnsi="Times New Roman" w:cs="Times New Roman"/>
                <w:b/>
                <w:bCs/>
                <w:spacing w:val="2"/>
                <w:sz w:val="24"/>
                <w:szCs w:val="24"/>
                <w:lang w:eastAsia="en-US"/>
              </w:rPr>
              <w:t>2) электронным способом:</w:t>
            </w:r>
          </w:p>
          <w:p w14:paraId="0F30EA4B" w14:textId="34924D43" w:rsidR="009521DF" w:rsidRPr="00B55952" w:rsidRDefault="009521DF" w:rsidP="00554CDA">
            <w:pPr>
              <w:spacing w:after="0" w:line="240" w:lineRule="auto"/>
              <w:jc w:val="both"/>
              <w:rPr>
                <w:rFonts w:ascii="Times New Roman" w:eastAsia="Times New Roman" w:hAnsi="Times New Roman" w:cs="Times New Roman"/>
                <w:b/>
                <w:bCs/>
                <w:spacing w:val="2"/>
                <w:sz w:val="24"/>
                <w:szCs w:val="24"/>
                <w:lang w:eastAsia="en-US"/>
              </w:rPr>
            </w:pPr>
            <w:proofErr w:type="gramStart"/>
            <w:r w:rsidRPr="00B55952">
              <w:rPr>
                <w:rFonts w:ascii="Times New Roman" w:eastAsia="Times New Roman" w:hAnsi="Times New Roman" w:cs="Times New Roman"/>
                <w:b/>
                <w:bCs/>
                <w:spacing w:val="2"/>
                <w:sz w:val="24"/>
                <w:szCs w:val="24"/>
                <w:lang w:eastAsia="en-US"/>
              </w:rPr>
              <w:t>с даты доставки</w:t>
            </w:r>
            <w:proofErr w:type="gramEnd"/>
            <w:r w:rsidRPr="00B55952">
              <w:rPr>
                <w:rFonts w:ascii="Times New Roman" w:eastAsia="Times New Roman" w:hAnsi="Times New Roman" w:cs="Times New Roman"/>
                <w:b/>
                <w:bCs/>
                <w:spacing w:val="2"/>
                <w:sz w:val="24"/>
                <w:szCs w:val="24"/>
                <w:lang w:eastAsia="en-US"/>
              </w:rPr>
              <w:t xml:space="preserve"> мотивированного решения </w:t>
            </w:r>
            <w:r w:rsidR="00743398">
              <w:rPr>
                <w:rFonts w:ascii="Times New Roman" w:hAnsi="Times New Roman" w:cs="Times New Roman"/>
                <w:b/>
                <w:sz w:val="24"/>
                <w:szCs w:val="24"/>
                <w:lang w:eastAsia="en-US"/>
              </w:rPr>
              <w:t>налоговым органом</w:t>
            </w:r>
            <w:r w:rsidR="00B92B48" w:rsidRPr="00B55952">
              <w:rPr>
                <w:rFonts w:ascii="Times New Roman" w:eastAsia="Times New Roman" w:hAnsi="Times New Roman" w:cs="Times New Roman"/>
                <w:b/>
                <w:bCs/>
                <w:spacing w:val="2"/>
                <w:sz w:val="24"/>
                <w:szCs w:val="24"/>
                <w:lang w:eastAsia="en-US"/>
              </w:rPr>
              <w:t xml:space="preserve"> </w:t>
            </w:r>
            <w:r w:rsidRPr="00B55952">
              <w:rPr>
                <w:rFonts w:ascii="Times New Roman" w:eastAsia="Times New Roman" w:hAnsi="Times New Roman" w:cs="Times New Roman"/>
                <w:b/>
                <w:bCs/>
                <w:spacing w:val="2"/>
                <w:sz w:val="24"/>
                <w:szCs w:val="24"/>
                <w:lang w:eastAsia="en-US"/>
              </w:rPr>
              <w:t>в веб-</w:t>
            </w:r>
            <w:r w:rsidRPr="00B55952">
              <w:rPr>
                <w:rFonts w:ascii="Times New Roman" w:eastAsia="Times New Roman" w:hAnsi="Times New Roman" w:cs="Times New Roman"/>
                <w:b/>
                <w:bCs/>
                <w:spacing w:val="2"/>
                <w:sz w:val="24"/>
                <w:szCs w:val="24"/>
                <w:lang w:eastAsia="en-US"/>
              </w:rPr>
              <w:lastRenderedPageBreak/>
              <w:t>приложение.</w:t>
            </w:r>
          </w:p>
          <w:p w14:paraId="62990108" w14:textId="33EEDF4D" w:rsidR="009521DF" w:rsidRPr="00B55952" w:rsidRDefault="009521DF" w:rsidP="00554CDA">
            <w:pPr>
              <w:spacing w:after="0" w:line="240" w:lineRule="auto"/>
              <w:jc w:val="both"/>
              <w:rPr>
                <w:rFonts w:ascii="Times New Roman" w:eastAsia="Times New Roman" w:hAnsi="Times New Roman" w:cs="Times New Roman"/>
                <w:b/>
                <w:bCs/>
                <w:spacing w:val="2"/>
                <w:sz w:val="24"/>
                <w:szCs w:val="24"/>
                <w:lang w:eastAsia="en-US"/>
              </w:rPr>
            </w:pPr>
            <w:r w:rsidRPr="00B55952">
              <w:rPr>
                <w:rFonts w:ascii="Times New Roman" w:eastAsia="Times New Roman" w:hAnsi="Times New Roman" w:cs="Times New Roman"/>
                <w:b/>
                <w:bCs/>
                <w:spacing w:val="2"/>
                <w:sz w:val="24"/>
                <w:szCs w:val="24"/>
                <w:lang w:eastAsia="en-US"/>
              </w:rPr>
              <w:t xml:space="preserve">Данный способ распространяется на налогоплательщика, взаимодействующего с </w:t>
            </w:r>
            <w:r w:rsidR="00F54DCE">
              <w:rPr>
                <w:rFonts w:ascii="Times New Roman" w:hAnsi="Times New Roman" w:cs="Times New Roman"/>
                <w:b/>
                <w:sz w:val="24"/>
                <w:szCs w:val="24"/>
                <w:lang w:eastAsia="en-US"/>
              </w:rPr>
              <w:t>налоговыми органами</w:t>
            </w:r>
            <w:r w:rsidRPr="00B55952">
              <w:rPr>
                <w:rFonts w:ascii="Times New Roman" w:eastAsia="Times New Roman" w:hAnsi="Times New Roman" w:cs="Times New Roman"/>
                <w:b/>
                <w:bCs/>
                <w:spacing w:val="2"/>
                <w:sz w:val="24"/>
                <w:szCs w:val="24"/>
                <w:lang w:eastAsia="en-US"/>
              </w:rPr>
              <w:t xml:space="preserve"> электронным способом в соответствии с законодательством Республики Казахстан об электронном документе и электронной цифровой подписи;</w:t>
            </w:r>
          </w:p>
          <w:p w14:paraId="22C97C2E" w14:textId="77777777" w:rsidR="009521DF" w:rsidRPr="00B55952" w:rsidRDefault="009521DF" w:rsidP="00554CDA">
            <w:pPr>
              <w:spacing w:after="0" w:line="240" w:lineRule="auto"/>
              <w:jc w:val="both"/>
              <w:rPr>
                <w:rFonts w:ascii="Times New Roman" w:eastAsia="Times New Roman" w:hAnsi="Times New Roman" w:cs="Times New Roman"/>
                <w:b/>
                <w:bCs/>
                <w:spacing w:val="2"/>
                <w:sz w:val="24"/>
                <w:szCs w:val="24"/>
                <w:lang w:eastAsia="en-US"/>
              </w:rPr>
            </w:pPr>
            <w:r w:rsidRPr="00B55952">
              <w:rPr>
                <w:rFonts w:ascii="Times New Roman" w:eastAsia="Times New Roman" w:hAnsi="Times New Roman" w:cs="Times New Roman"/>
                <w:b/>
                <w:bCs/>
                <w:spacing w:val="2"/>
                <w:sz w:val="24"/>
                <w:szCs w:val="24"/>
                <w:lang w:eastAsia="en-US"/>
              </w:rPr>
              <w:t>с даты доставки мотивированного решения в личный кабинет пользователя на веб-портале «электронного правительства».</w:t>
            </w:r>
          </w:p>
          <w:p w14:paraId="26ADB63F" w14:textId="77777777" w:rsidR="009521DF" w:rsidRPr="00B55952" w:rsidRDefault="009521DF" w:rsidP="00554CDA">
            <w:pPr>
              <w:spacing w:after="0" w:line="240" w:lineRule="auto"/>
              <w:jc w:val="both"/>
              <w:rPr>
                <w:rFonts w:ascii="Times New Roman" w:eastAsia="Times New Roman" w:hAnsi="Times New Roman" w:cs="Times New Roman"/>
                <w:b/>
                <w:bCs/>
                <w:spacing w:val="2"/>
                <w:sz w:val="24"/>
                <w:szCs w:val="24"/>
                <w:lang w:eastAsia="en-US"/>
              </w:rPr>
            </w:pPr>
            <w:r w:rsidRPr="00B55952">
              <w:rPr>
                <w:rFonts w:ascii="Times New Roman" w:eastAsia="Times New Roman" w:hAnsi="Times New Roman" w:cs="Times New Roman"/>
                <w:b/>
                <w:bCs/>
                <w:spacing w:val="2"/>
                <w:sz w:val="24"/>
                <w:szCs w:val="24"/>
                <w:lang w:eastAsia="en-US"/>
              </w:rPr>
              <w:t>Данный способ распространяется на налогоплательщика, зарегистрированного на веб-портале «электронного правительства»;</w:t>
            </w:r>
          </w:p>
          <w:p w14:paraId="713557F0" w14:textId="77777777" w:rsidR="009521DF" w:rsidRPr="00B55952" w:rsidRDefault="009521DF" w:rsidP="00554CDA">
            <w:pPr>
              <w:spacing w:after="0" w:line="240" w:lineRule="auto"/>
              <w:jc w:val="both"/>
              <w:rPr>
                <w:rFonts w:ascii="Times New Roman" w:eastAsia="Times New Roman" w:hAnsi="Times New Roman" w:cs="Times New Roman"/>
                <w:b/>
                <w:bCs/>
                <w:spacing w:val="2"/>
                <w:sz w:val="24"/>
                <w:szCs w:val="24"/>
                <w:lang w:eastAsia="en-US"/>
              </w:rPr>
            </w:pPr>
            <w:r w:rsidRPr="00B55952">
              <w:rPr>
                <w:rFonts w:ascii="Times New Roman" w:eastAsia="Times New Roman" w:hAnsi="Times New Roman" w:cs="Times New Roman"/>
                <w:b/>
                <w:bCs/>
                <w:spacing w:val="2"/>
                <w:sz w:val="24"/>
                <w:szCs w:val="24"/>
                <w:lang w:eastAsia="en-US"/>
              </w:rPr>
              <w:t>3) через Государственную корпорацию «Правительство для граждан» - с даты его получения в явочном порядке.</w:t>
            </w:r>
          </w:p>
          <w:p w14:paraId="267B9637" w14:textId="77777777" w:rsidR="009521DF" w:rsidRPr="00B55952" w:rsidRDefault="002E55FC" w:rsidP="00554CDA">
            <w:pPr>
              <w:spacing w:after="0" w:line="240" w:lineRule="auto"/>
              <w:jc w:val="both"/>
              <w:rPr>
                <w:rFonts w:ascii="Times New Roman" w:eastAsia="Times New Roman" w:hAnsi="Times New Roman" w:cs="Times New Roman"/>
                <w:b/>
                <w:bCs/>
                <w:spacing w:val="2"/>
                <w:sz w:val="24"/>
                <w:szCs w:val="24"/>
                <w:lang w:eastAsia="en-US"/>
              </w:rPr>
            </w:pPr>
            <w:r w:rsidRPr="00B55952">
              <w:rPr>
                <w:rFonts w:ascii="Times New Roman" w:eastAsia="Times New Roman" w:hAnsi="Times New Roman" w:cs="Times New Roman"/>
                <w:b/>
                <w:bCs/>
                <w:spacing w:val="2"/>
                <w:sz w:val="24"/>
                <w:szCs w:val="24"/>
                <w:lang w:eastAsia="en-US"/>
              </w:rPr>
              <w:t>4</w:t>
            </w:r>
            <w:r w:rsidR="009521DF" w:rsidRPr="00B55952">
              <w:rPr>
                <w:rFonts w:ascii="Times New Roman" w:eastAsia="Times New Roman" w:hAnsi="Times New Roman" w:cs="Times New Roman"/>
                <w:b/>
                <w:bCs/>
                <w:spacing w:val="2"/>
                <w:sz w:val="24"/>
                <w:szCs w:val="24"/>
                <w:lang w:eastAsia="en-US"/>
              </w:rPr>
              <w:t>. В мотивированном решении должны содержаться следующие реквизиты и сведения:</w:t>
            </w:r>
          </w:p>
          <w:p w14:paraId="6E3E718D" w14:textId="77777777" w:rsidR="009521DF" w:rsidRPr="00B55952" w:rsidRDefault="009521DF" w:rsidP="00554CDA">
            <w:pPr>
              <w:spacing w:after="0" w:line="240" w:lineRule="auto"/>
              <w:jc w:val="both"/>
              <w:rPr>
                <w:rFonts w:ascii="Times New Roman" w:eastAsia="Times New Roman" w:hAnsi="Times New Roman" w:cs="Times New Roman"/>
                <w:b/>
                <w:bCs/>
                <w:spacing w:val="2"/>
                <w:sz w:val="24"/>
                <w:szCs w:val="24"/>
                <w:lang w:eastAsia="en-US"/>
              </w:rPr>
            </w:pPr>
            <w:r w:rsidRPr="00B55952">
              <w:rPr>
                <w:rFonts w:ascii="Times New Roman" w:eastAsia="Times New Roman" w:hAnsi="Times New Roman" w:cs="Times New Roman"/>
                <w:b/>
                <w:bCs/>
                <w:spacing w:val="2"/>
                <w:sz w:val="24"/>
                <w:szCs w:val="24"/>
                <w:lang w:eastAsia="en-US"/>
              </w:rPr>
              <w:t>1) дата и номер мотивированного решения;</w:t>
            </w:r>
          </w:p>
          <w:p w14:paraId="6C97298D" w14:textId="77777777" w:rsidR="009521DF" w:rsidRPr="00B55952" w:rsidRDefault="009521DF" w:rsidP="00554CDA">
            <w:pPr>
              <w:spacing w:after="0" w:line="240" w:lineRule="auto"/>
              <w:jc w:val="both"/>
              <w:rPr>
                <w:rFonts w:ascii="Times New Roman" w:eastAsia="Times New Roman" w:hAnsi="Times New Roman" w:cs="Times New Roman"/>
                <w:b/>
                <w:bCs/>
                <w:spacing w:val="2"/>
                <w:sz w:val="24"/>
                <w:szCs w:val="24"/>
                <w:lang w:eastAsia="en-US"/>
              </w:rPr>
            </w:pPr>
            <w:r w:rsidRPr="00B55952">
              <w:rPr>
                <w:rFonts w:ascii="Times New Roman" w:eastAsia="Times New Roman" w:hAnsi="Times New Roman" w:cs="Times New Roman"/>
                <w:b/>
                <w:bCs/>
                <w:spacing w:val="2"/>
                <w:sz w:val="24"/>
                <w:szCs w:val="24"/>
                <w:lang w:eastAsia="en-US"/>
              </w:rPr>
              <w:t>2) фамилия, имя, отчество (если оно указано в документе, удостоверяющем личность) либо полное наименование налогоплательщика (налогового агента);</w:t>
            </w:r>
          </w:p>
          <w:p w14:paraId="7E2205D2" w14:textId="77777777" w:rsidR="009521DF" w:rsidRPr="00B55952" w:rsidRDefault="009521DF" w:rsidP="00554CDA">
            <w:pPr>
              <w:spacing w:after="0" w:line="240" w:lineRule="auto"/>
              <w:jc w:val="both"/>
              <w:rPr>
                <w:rFonts w:ascii="Times New Roman" w:eastAsia="Times New Roman" w:hAnsi="Times New Roman" w:cs="Times New Roman"/>
                <w:b/>
                <w:bCs/>
                <w:spacing w:val="2"/>
                <w:sz w:val="24"/>
                <w:szCs w:val="24"/>
                <w:lang w:eastAsia="en-US"/>
              </w:rPr>
            </w:pPr>
            <w:r w:rsidRPr="00B55952">
              <w:rPr>
                <w:rFonts w:ascii="Times New Roman" w:eastAsia="Times New Roman" w:hAnsi="Times New Roman" w:cs="Times New Roman"/>
                <w:b/>
                <w:bCs/>
                <w:spacing w:val="2"/>
                <w:sz w:val="24"/>
                <w:szCs w:val="24"/>
                <w:lang w:eastAsia="en-US"/>
              </w:rPr>
              <w:t>3) идентификационный номер налогоплательщика (налогового агента);</w:t>
            </w:r>
          </w:p>
          <w:p w14:paraId="7A465660" w14:textId="129F7A1C" w:rsidR="009521DF" w:rsidRPr="00B55952" w:rsidRDefault="009521DF" w:rsidP="00554CDA">
            <w:pPr>
              <w:spacing w:after="0" w:line="240" w:lineRule="auto"/>
              <w:jc w:val="both"/>
              <w:rPr>
                <w:rFonts w:ascii="Times New Roman" w:eastAsia="Times New Roman" w:hAnsi="Times New Roman" w:cs="Times New Roman"/>
                <w:b/>
                <w:bCs/>
                <w:spacing w:val="2"/>
                <w:sz w:val="24"/>
                <w:szCs w:val="24"/>
                <w:lang w:eastAsia="en-US"/>
              </w:rPr>
            </w:pPr>
            <w:r w:rsidRPr="00B55952">
              <w:rPr>
                <w:rFonts w:ascii="Times New Roman" w:eastAsia="Times New Roman" w:hAnsi="Times New Roman" w:cs="Times New Roman"/>
                <w:b/>
                <w:bCs/>
                <w:spacing w:val="2"/>
                <w:sz w:val="24"/>
                <w:szCs w:val="24"/>
                <w:lang w:eastAsia="en-US"/>
              </w:rPr>
              <w:t xml:space="preserve">4) дата и номер уведомления об </w:t>
            </w:r>
            <w:r w:rsidRPr="00B55952">
              <w:rPr>
                <w:rFonts w:ascii="Times New Roman" w:eastAsia="Times New Roman" w:hAnsi="Times New Roman" w:cs="Times New Roman"/>
                <w:b/>
                <w:bCs/>
                <w:spacing w:val="2"/>
                <w:sz w:val="24"/>
                <w:szCs w:val="24"/>
                <w:lang w:eastAsia="en-US"/>
              </w:rPr>
              <w:lastRenderedPageBreak/>
              <w:t xml:space="preserve">устранении нарушений, выявленных </w:t>
            </w:r>
            <w:r w:rsidR="00F54DCE">
              <w:rPr>
                <w:rFonts w:ascii="Times New Roman" w:hAnsi="Times New Roman" w:cs="Times New Roman"/>
                <w:b/>
                <w:sz w:val="24"/>
                <w:szCs w:val="24"/>
                <w:lang w:eastAsia="en-US"/>
              </w:rPr>
              <w:t>налоговыми органами</w:t>
            </w:r>
            <w:r w:rsidR="00B92B48" w:rsidRPr="00B55952">
              <w:rPr>
                <w:rFonts w:ascii="Times New Roman" w:eastAsia="Times New Roman" w:hAnsi="Times New Roman" w:cs="Times New Roman"/>
                <w:b/>
                <w:bCs/>
                <w:spacing w:val="2"/>
                <w:sz w:val="24"/>
                <w:szCs w:val="24"/>
                <w:lang w:eastAsia="en-US"/>
              </w:rPr>
              <w:t xml:space="preserve"> </w:t>
            </w:r>
            <w:r w:rsidRPr="00B55952">
              <w:rPr>
                <w:rFonts w:ascii="Times New Roman" w:eastAsia="Times New Roman" w:hAnsi="Times New Roman" w:cs="Times New Roman"/>
                <w:b/>
                <w:bCs/>
                <w:spacing w:val="2"/>
                <w:sz w:val="24"/>
                <w:szCs w:val="24"/>
                <w:lang w:eastAsia="en-US"/>
              </w:rPr>
              <w:t>по результатам камерального контроля;</w:t>
            </w:r>
          </w:p>
          <w:p w14:paraId="776CA246" w14:textId="037D2589" w:rsidR="009521DF" w:rsidRPr="00B55952" w:rsidRDefault="009521DF" w:rsidP="00554CDA">
            <w:pPr>
              <w:spacing w:after="0" w:line="240" w:lineRule="auto"/>
              <w:jc w:val="both"/>
              <w:rPr>
                <w:rFonts w:ascii="Times New Roman" w:eastAsia="Times New Roman" w:hAnsi="Times New Roman" w:cs="Times New Roman"/>
                <w:b/>
                <w:bCs/>
                <w:spacing w:val="2"/>
                <w:sz w:val="24"/>
                <w:szCs w:val="24"/>
                <w:lang w:eastAsia="en-US"/>
              </w:rPr>
            </w:pPr>
            <w:r w:rsidRPr="00B55952">
              <w:rPr>
                <w:rFonts w:ascii="Times New Roman" w:eastAsia="Times New Roman" w:hAnsi="Times New Roman" w:cs="Times New Roman"/>
                <w:b/>
                <w:bCs/>
                <w:spacing w:val="2"/>
                <w:sz w:val="24"/>
                <w:szCs w:val="24"/>
                <w:lang w:eastAsia="en-US"/>
              </w:rPr>
              <w:t xml:space="preserve">5) дата и номер решения о признании уведомления об устранении нарушений, выявленных </w:t>
            </w:r>
            <w:r w:rsidR="00F54DCE">
              <w:rPr>
                <w:rFonts w:ascii="Times New Roman" w:hAnsi="Times New Roman" w:cs="Times New Roman"/>
                <w:b/>
                <w:sz w:val="24"/>
                <w:szCs w:val="24"/>
                <w:lang w:eastAsia="en-US"/>
              </w:rPr>
              <w:t>налоговыми органами</w:t>
            </w:r>
            <w:r w:rsidR="00B92B48" w:rsidRPr="00B55952">
              <w:rPr>
                <w:rFonts w:ascii="Times New Roman" w:eastAsia="Times New Roman" w:hAnsi="Times New Roman" w:cs="Times New Roman"/>
                <w:b/>
                <w:bCs/>
                <w:spacing w:val="2"/>
                <w:sz w:val="24"/>
                <w:szCs w:val="24"/>
                <w:lang w:eastAsia="en-US"/>
              </w:rPr>
              <w:t xml:space="preserve"> </w:t>
            </w:r>
            <w:r w:rsidRPr="00B55952">
              <w:rPr>
                <w:rFonts w:ascii="Times New Roman" w:eastAsia="Times New Roman" w:hAnsi="Times New Roman" w:cs="Times New Roman"/>
                <w:b/>
                <w:bCs/>
                <w:spacing w:val="2"/>
                <w:sz w:val="24"/>
                <w:szCs w:val="24"/>
                <w:lang w:eastAsia="en-US"/>
              </w:rPr>
              <w:t>по результатам камерального контроля, не исполненным;</w:t>
            </w:r>
          </w:p>
          <w:p w14:paraId="1D9A4BF2" w14:textId="13142FD4" w:rsidR="009521DF" w:rsidRPr="00B55952" w:rsidRDefault="009521DF" w:rsidP="00554CDA">
            <w:pPr>
              <w:spacing w:after="0" w:line="240" w:lineRule="auto"/>
              <w:jc w:val="both"/>
              <w:rPr>
                <w:rFonts w:ascii="Times New Roman" w:eastAsia="Times New Roman" w:hAnsi="Times New Roman" w:cs="Times New Roman"/>
                <w:b/>
                <w:bCs/>
                <w:spacing w:val="2"/>
                <w:sz w:val="24"/>
                <w:szCs w:val="24"/>
                <w:lang w:eastAsia="en-US"/>
              </w:rPr>
            </w:pPr>
            <w:r w:rsidRPr="00B55952">
              <w:rPr>
                <w:rFonts w:ascii="Times New Roman" w:eastAsia="Times New Roman" w:hAnsi="Times New Roman" w:cs="Times New Roman"/>
                <w:b/>
                <w:bCs/>
                <w:spacing w:val="2"/>
                <w:sz w:val="24"/>
                <w:szCs w:val="24"/>
                <w:lang w:eastAsia="en-US"/>
              </w:rPr>
              <w:t>6) подробное описание выявленных нарушений с указанием соответствующих положений законодательства Республики Казахстан, требования которых нарушены</w:t>
            </w:r>
            <w:r w:rsidR="00705D3B" w:rsidRPr="00B55952">
              <w:rPr>
                <w:rFonts w:ascii="Times New Roman" w:eastAsia="Times New Roman" w:hAnsi="Times New Roman" w:cs="Times New Roman"/>
                <w:b/>
                <w:bCs/>
                <w:spacing w:val="2"/>
                <w:sz w:val="24"/>
                <w:szCs w:val="24"/>
                <w:lang w:eastAsia="en-US"/>
              </w:rPr>
              <w:t>;</w:t>
            </w:r>
          </w:p>
          <w:p w14:paraId="436047C6" w14:textId="6F12F5E5" w:rsidR="009521DF" w:rsidRPr="00B55952" w:rsidRDefault="009521DF" w:rsidP="00554CDA">
            <w:pPr>
              <w:spacing w:after="0" w:line="240" w:lineRule="auto"/>
              <w:jc w:val="both"/>
              <w:rPr>
                <w:rFonts w:ascii="Times New Roman" w:eastAsia="Times New Roman" w:hAnsi="Times New Roman" w:cs="Times New Roman"/>
                <w:b/>
                <w:bCs/>
                <w:spacing w:val="2"/>
                <w:sz w:val="24"/>
                <w:szCs w:val="24"/>
                <w:lang w:eastAsia="en-US"/>
              </w:rPr>
            </w:pPr>
            <w:r w:rsidRPr="00B55952">
              <w:rPr>
                <w:rFonts w:ascii="Times New Roman" w:eastAsia="Times New Roman" w:hAnsi="Times New Roman" w:cs="Times New Roman"/>
                <w:b/>
                <w:bCs/>
                <w:spacing w:val="2"/>
                <w:sz w:val="24"/>
                <w:szCs w:val="24"/>
                <w:lang w:eastAsia="en-US"/>
              </w:rPr>
              <w:t xml:space="preserve">7) сумма начисленных налогов и </w:t>
            </w:r>
            <w:r w:rsidR="00705D3B" w:rsidRPr="00B55952">
              <w:rPr>
                <w:rFonts w:ascii="Times New Roman" w:eastAsia="Times New Roman" w:hAnsi="Times New Roman" w:cs="Times New Roman"/>
                <w:b/>
                <w:bCs/>
                <w:spacing w:val="2"/>
                <w:sz w:val="24"/>
                <w:szCs w:val="24"/>
                <w:lang w:eastAsia="en-US"/>
              </w:rPr>
              <w:t xml:space="preserve">обязательных </w:t>
            </w:r>
            <w:r w:rsidRPr="00B55952">
              <w:rPr>
                <w:rFonts w:ascii="Times New Roman" w:eastAsia="Times New Roman" w:hAnsi="Times New Roman" w:cs="Times New Roman"/>
                <w:b/>
                <w:bCs/>
                <w:spacing w:val="2"/>
                <w:sz w:val="24"/>
                <w:szCs w:val="24"/>
                <w:lang w:eastAsia="en-US"/>
              </w:rPr>
              <w:t>платежей в бюджет, социальных платежей;</w:t>
            </w:r>
          </w:p>
          <w:p w14:paraId="5FAE4DFF" w14:textId="77777777" w:rsidR="009521DF" w:rsidRPr="00B55952" w:rsidRDefault="003A2C08" w:rsidP="00554CDA">
            <w:pPr>
              <w:spacing w:after="0" w:line="240" w:lineRule="auto"/>
              <w:jc w:val="both"/>
              <w:rPr>
                <w:rFonts w:ascii="Times New Roman" w:eastAsia="Times New Roman" w:hAnsi="Times New Roman" w:cs="Times New Roman"/>
                <w:b/>
                <w:bCs/>
                <w:spacing w:val="2"/>
                <w:sz w:val="24"/>
                <w:szCs w:val="24"/>
                <w:lang w:eastAsia="en-US"/>
              </w:rPr>
            </w:pPr>
            <w:r w:rsidRPr="00B55952">
              <w:rPr>
                <w:rFonts w:ascii="Times New Roman" w:eastAsia="Times New Roman" w:hAnsi="Times New Roman" w:cs="Times New Roman"/>
                <w:b/>
                <w:bCs/>
                <w:spacing w:val="2"/>
                <w:sz w:val="24"/>
                <w:szCs w:val="24"/>
                <w:lang w:eastAsia="en-US"/>
              </w:rPr>
              <w:t>8) суммы уменьшенных убытков.</w:t>
            </w:r>
          </w:p>
          <w:p w14:paraId="3CF30C06" w14:textId="7743D48D" w:rsidR="00020DA5" w:rsidRPr="00B55952" w:rsidRDefault="00020DA5" w:rsidP="00554CDA">
            <w:pPr>
              <w:spacing w:after="0" w:line="240" w:lineRule="auto"/>
              <w:jc w:val="both"/>
              <w:rPr>
                <w:rFonts w:ascii="Times New Roman" w:eastAsia="Times New Roman" w:hAnsi="Times New Roman" w:cs="Times New Roman"/>
                <w:b/>
                <w:bCs/>
                <w:spacing w:val="2"/>
                <w:sz w:val="24"/>
                <w:szCs w:val="24"/>
                <w:lang w:eastAsia="en-US"/>
              </w:rPr>
            </w:pPr>
            <w:r w:rsidRPr="00B55952">
              <w:rPr>
                <w:rFonts w:ascii="Times New Roman" w:eastAsia="Times New Roman" w:hAnsi="Times New Roman" w:cs="Times New Roman"/>
                <w:b/>
                <w:bCs/>
                <w:spacing w:val="2"/>
                <w:sz w:val="24"/>
                <w:szCs w:val="24"/>
                <w:lang w:eastAsia="en-US"/>
              </w:rPr>
              <w:t>5. В случае непредставления налогоплательщиком самостоятельно налоговой отчетности по уведомлению об устранении нарушений, выявленных налоговыми органами по результатам камерального контроля</w:t>
            </w:r>
            <w:r w:rsidR="006B02B6" w:rsidRPr="00B55952">
              <w:rPr>
                <w:rFonts w:ascii="Times New Roman" w:eastAsia="Times New Roman" w:hAnsi="Times New Roman" w:cs="Times New Roman"/>
                <w:b/>
                <w:bCs/>
                <w:spacing w:val="2"/>
                <w:sz w:val="24"/>
                <w:szCs w:val="24"/>
                <w:lang w:eastAsia="en-US"/>
              </w:rPr>
              <w:t>, по которому вын</w:t>
            </w:r>
            <w:r w:rsidR="002B6BE4" w:rsidRPr="00B55952">
              <w:rPr>
                <w:rFonts w:ascii="Times New Roman" w:eastAsia="Times New Roman" w:hAnsi="Times New Roman" w:cs="Times New Roman"/>
                <w:b/>
                <w:bCs/>
                <w:spacing w:val="2"/>
                <w:sz w:val="24"/>
                <w:szCs w:val="24"/>
                <w:lang w:eastAsia="en-US"/>
              </w:rPr>
              <w:t>е</w:t>
            </w:r>
            <w:r w:rsidR="00D64F6C" w:rsidRPr="00B55952">
              <w:rPr>
                <w:rFonts w:ascii="Times New Roman" w:eastAsia="Times New Roman" w:hAnsi="Times New Roman" w:cs="Times New Roman"/>
                <w:b/>
                <w:bCs/>
                <w:spacing w:val="2"/>
                <w:sz w:val="24"/>
                <w:szCs w:val="24"/>
                <w:lang w:eastAsia="en-US"/>
              </w:rPr>
              <w:t>сено р</w:t>
            </w:r>
            <w:r w:rsidR="006B02B6" w:rsidRPr="00B55952">
              <w:rPr>
                <w:rFonts w:ascii="Times New Roman" w:eastAsia="Times New Roman" w:hAnsi="Times New Roman" w:cs="Times New Roman"/>
                <w:b/>
                <w:bCs/>
                <w:spacing w:val="2"/>
                <w:sz w:val="24"/>
                <w:szCs w:val="24"/>
                <w:lang w:eastAsia="en-US"/>
              </w:rPr>
              <w:t>ешение, указанное в пункте 4 статьи 96 настоящего Кодекса,</w:t>
            </w:r>
            <w:r w:rsidRPr="00B55952">
              <w:rPr>
                <w:rFonts w:ascii="Times New Roman" w:eastAsia="Times New Roman" w:hAnsi="Times New Roman" w:cs="Times New Roman"/>
                <w:b/>
                <w:bCs/>
                <w:spacing w:val="2"/>
                <w:sz w:val="24"/>
                <w:szCs w:val="24"/>
                <w:lang w:eastAsia="en-US"/>
              </w:rPr>
              <w:t xml:space="preserve">  </w:t>
            </w:r>
            <w:r w:rsidR="001232C2" w:rsidRPr="00B55952">
              <w:rPr>
                <w:rFonts w:ascii="Times New Roman" w:eastAsia="Times New Roman" w:hAnsi="Times New Roman" w:cs="Times New Roman"/>
                <w:b/>
                <w:bCs/>
                <w:spacing w:val="2"/>
                <w:sz w:val="24"/>
                <w:szCs w:val="24"/>
                <w:lang w:eastAsia="en-US"/>
              </w:rPr>
              <w:t>мотивированное решение</w:t>
            </w:r>
            <w:r w:rsidR="002B6BE4" w:rsidRPr="00B55952">
              <w:rPr>
                <w:rFonts w:ascii="Times New Roman" w:eastAsia="Times New Roman" w:hAnsi="Times New Roman" w:cs="Times New Roman"/>
                <w:b/>
                <w:bCs/>
                <w:spacing w:val="2"/>
                <w:sz w:val="24"/>
                <w:szCs w:val="24"/>
                <w:lang w:eastAsia="en-US"/>
              </w:rPr>
              <w:t xml:space="preserve"> вступает в силу</w:t>
            </w:r>
            <w:r w:rsidR="001232C2" w:rsidRPr="00B55952">
              <w:rPr>
                <w:rFonts w:ascii="Times New Roman" w:eastAsia="Times New Roman" w:hAnsi="Times New Roman" w:cs="Times New Roman"/>
                <w:b/>
                <w:bCs/>
                <w:spacing w:val="2"/>
                <w:sz w:val="24"/>
                <w:szCs w:val="24"/>
                <w:lang w:eastAsia="en-US"/>
              </w:rPr>
              <w:t xml:space="preserve"> по истечении тридцати рабочих дней со дня его вручения (получения).</w:t>
            </w:r>
          </w:p>
          <w:p w14:paraId="53211A98" w14:textId="1E7B6138" w:rsidR="00A87BA3" w:rsidRPr="00B55952" w:rsidRDefault="00A87BA3" w:rsidP="00554CDA">
            <w:pPr>
              <w:spacing w:after="0" w:line="240" w:lineRule="auto"/>
              <w:jc w:val="both"/>
              <w:rPr>
                <w:rFonts w:ascii="Times New Roman" w:eastAsia="Times New Roman" w:hAnsi="Times New Roman" w:cs="Times New Roman"/>
                <w:b/>
                <w:bCs/>
                <w:spacing w:val="2"/>
                <w:sz w:val="24"/>
                <w:szCs w:val="24"/>
                <w:lang w:eastAsia="en-US"/>
              </w:rPr>
            </w:pPr>
            <w:r w:rsidRPr="00B55952">
              <w:rPr>
                <w:rFonts w:ascii="Times New Roman" w:eastAsia="Times New Roman" w:hAnsi="Times New Roman" w:cs="Times New Roman"/>
                <w:b/>
                <w:bCs/>
                <w:spacing w:val="2"/>
                <w:sz w:val="24"/>
                <w:szCs w:val="24"/>
                <w:lang w:eastAsia="en-US"/>
              </w:rPr>
              <w:t>При этом</w:t>
            </w:r>
            <w:proofErr w:type="gramStart"/>
            <w:r w:rsidRPr="00B55952">
              <w:rPr>
                <w:rFonts w:ascii="Times New Roman" w:eastAsia="Times New Roman" w:hAnsi="Times New Roman" w:cs="Times New Roman"/>
                <w:b/>
                <w:bCs/>
                <w:spacing w:val="2"/>
                <w:sz w:val="24"/>
                <w:szCs w:val="24"/>
                <w:lang w:eastAsia="en-US"/>
              </w:rPr>
              <w:t>,</w:t>
            </w:r>
            <w:proofErr w:type="gramEnd"/>
            <w:r w:rsidRPr="00B55952">
              <w:rPr>
                <w:rFonts w:ascii="Times New Roman" w:eastAsia="Times New Roman" w:hAnsi="Times New Roman" w:cs="Times New Roman"/>
                <w:b/>
                <w:bCs/>
                <w:spacing w:val="2"/>
                <w:sz w:val="24"/>
                <w:szCs w:val="24"/>
                <w:lang w:eastAsia="en-US"/>
              </w:rPr>
              <w:t xml:space="preserve"> одновременно с вступлением в силу мотивированного решения</w:t>
            </w:r>
            <w:r w:rsidR="00D64F6C" w:rsidRPr="00B55952">
              <w:rPr>
                <w:rFonts w:ascii="Times New Roman" w:eastAsia="Times New Roman" w:hAnsi="Times New Roman" w:cs="Times New Roman"/>
                <w:b/>
                <w:bCs/>
                <w:spacing w:val="2"/>
                <w:sz w:val="24"/>
                <w:szCs w:val="24"/>
                <w:lang w:eastAsia="en-US"/>
              </w:rPr>
              <w:t xml:space="preserve"> </w:t>
            </w:r>
            <w:r w:rsidR="00F54DCE">
              <w:rPr>
                <w:rFonts w:ascii="Times New Roman" w:hAnsi="Times New Roman" w:cs="Times New Roman"/>
                <w:b/>
                <w:sz w:val="24"/>
                <w:szCs w:val="24"/>
                <w:lang w:eastAsia="en-US"/>
              </w:rPr>
              <w:t>налоговый орган</w:t>
            </w:r>
            <w:r w:rsidR="00B92B48" w:rsidRPr="00B55952">
              <w:rPr>
                <w:rFonts w:ascii="Times New Roman" w:eastAsia="Times New Roman" w:hAnsi="Times New Roman" w:cs="Times New Roman"/>
                <w:b/>
                <w:bCs/>
                <w:spacing w:val="2"/>
                <w:sz w:val="24"/>
                <w:szCs w:val="24"/>
                <w:lang w:eastAsia="en-US"/>
              </w:rPr>
              <w:t xml:space="preserve"> </w:t>
            </w:r>
            <w:r w:rsidRPr="00B55952">
              <w:rPr>
                <w:rFonts w:ascii="Times New Roman" w:eastAsia="Times New Roman" w:hAnsi="Times New Roman" w:cs="Times New Roman"/>
                <w:b/>
                <w:bCs/>
                <w:spacing w:val="2"/>
                <w:sz w:val="24"/>
                <w:szCs w:val="24"/>
                <w:lang w:eastAsia="en-US"/>
              </w:rPr>
              <w:t>производит начисление налогов и платежей в бюджет, социальных платежей</w:t>
            </w:r>
            <w:r w:rsidR="007C28F6" w:rsidRPr="00B55952">
              <w:rPr>
                <w:rFonts w:ascii="Times New Roman" w:eastAsia="Times New Roman" w:hAnsi="Times New Roman" w:cs="Times New Roman"/>
                <w:b/>
                <w:bCs/>
                <w:spacing w:val="2"/>
                <w:sz w:val="24"/>
                <w:szCs w:val="24"/>
                <w:lang w:eastAsia="en-US"/>
              </w:rPr>
              <w:t>.</w:t>
            </w:r>
          </w:p>
          <w:p w14:paraId="38061FF2" w14:textId="204D04A0" w:rsidR="009521DF" w:rsidRPr="00B55952" w:rsidRDefault="00020DA5" w:rsidP="00554CDA">
            <w:pPr>
              <w:spacing w:after="0" w:line="240" w:lineRule="auto"/>
              <w:jc w:val="both"/>
              <w:rPr>
                <w:rFonts w:ascii="Times New Roman" w:eastAsia="Times New Roman" w:hAnsi="Times New Roman" w:cs="Times New Roman"/>
                <w:b/>
                <w:bCs/>
                <w:spacing w:val="2"/>
                <w:sz w:val="24"/>
                <w:szCs w:val="24"/>
                <w:lang w:eastAsia="en-US"/>
              </w:rPr>
            </w:pPr>
            <w:r w:rsidRPr="00B55952">
              <w:rPr>
                <w:rFonts w:ascii="Times New Roman" w:eastAsia="Times New Roman" w:hAnsi="Times New Roman" w:cs="Times New Roman"/>
                <w:b/>
                <w:bCs/>
                <w:spacing w:val="2"/>
                <w:sz w:val="24"/>
                <w:szCs w:val="24"/>
                <w:lang w:eastAsia="en-US"/>
              </w:rPr>
              <w:lastRenderedPageBreak/>
              <w:t>6</w:t>
            </w:r>
            <w:r w:rsidR="009521DF" w:rsidRPr="00B55952">
              <w:rPr>
                <w:rFonts w:ascii="Times New Roman" w:eastAsia="Times New Roman" w:hAnsi="Times New Roman" w:cs="Times New Roman"/>
                <w:b/>
                <w:bCs/>
                <w:spacing w:val="2"/>
                <w:sz w:val="24"/>
                <w:szCs w:val="24"/>
                <w:lang w:eastAsia="en-US"/>
              </w:rPr>
              <w:t xml:space="preserve">. Обжалование налогоплательщиком (налоговым агентом) мотивированного решения, указанного в пункте 5 настоящей статьи, производится в течение тридцати рабочих дней со дня его вручения (получения) в вышестоящий </w:t>
            </w:r>
            <w:r w:rsidR="00F54DCE">
              <w:rPr>
                <w:rFonts w:ascii="Times New Roman" w:hAnsi="Times New Roman" w:cs="Times New Roman"/>
                <w:b/>
                <w:sz w:val="24"/>
                <w:szCs w:val="24"/>
                <w:lang w:eastAsia="en-US"/>
              </w:rPr>
              <w:t>налоговый орган</w:t>
            </w:r>
            <w:r w:rsidR="00B92B48" w:rsidRPr="00B55952">
              <w:rPr>
                <w:rFonts w:ascii="Times New Roman" w:eastAsia="Times New Roman" w:hAnsi="Times New Roman" w:cs="Times New Roman"/>
                <w:b/>
                <w:bCs/>
                <w:spacing w:val="2"/>
                <w:sz w:val="24"/>
                <w:szCs w:val="24"/>
                <w:lang w:eastAsia="en-US"/>
              </w:rPr>
              <w:t xml:space="preserve"> </w:t>
            </w:r>
            <w:r w:rsidR="009521DF" w:rsidRPr="00B55952">
              <w:rPr>
                <w:rFonts w:ascii="Times New Roman" w:eastAsia="Times New Roman" w:hAnsi="Times New Roman" w:cs="Times New Roman"/>
                <w:b/>
                <w:bCs/>
                <w:spacing w:val="2"/>
                <w:sz w:val="24"/>
                <w:szCs w:val="24"/>
                <w:lang w:eastAsia="en-US"/>
              </w:rPr>
              <w:t>и (или) уполномоченный орган или суд.</w:t>
            </w:r>
          </w:p>
          <w:p w14:paraId="5E0461E0" w14:textId="22A1484B" w:rsidR="009521DF" w:rsidRPr="00B55952" w:rsidRDefault="009521DF" w:rsidP="00554CDA">
            <w:pPr>
              <w:spacing w:after="0" w:line="240" w:lineRule="auto"/>
              <w:jc w:val="both"/>
              <w:rPr>
                <w:rFonts w:ascii="Times New Roman" w:eastAsia="Times New Roman" w:hAnsi="Times New Roman" w:cs="Times New Roman"/>
                <w:b/>
                <w:bCs/>
                <w:spacing w:val="2"/>
                <w:sz w:val="24"/>
                <w:szCs w:val="24"/>
                <w:lang w:eastAsia="en-US"/>
              </w:rPr>
            </w:pPr>
            <w:r w:rsidRPr="00B55952">
              <w:rPr>
                <w:rFonts w:ascii="Times New Roman" w:eastAsia="Times New Roman" w:hAnsi="Times New Roman" w:cs="Times New Roman"/>
                <w:b/>
                <w:bCs/>
                <w:spacing w:val="2"/>
                <w:sz w:val="24"/>
                <w:szCs w:val="24"/>
                <w:lang w:eastAsia="en-US"/>
              </w:rPr>
              <w:t>При этом копия жалобы направл</w:t>
            </w:r>
            <w:r w:rsidR="00D64F6C" w:rsidRPr="00B55952">
              <w:rPr>
                <w:rFonts w:ascii="Times New Roman" w:eastAsia="Times New Roman" w:hAnsi="Times New Roman" w:cs="Times New Roman"/>
                <w:b/>
                <w:bCs/>
                <w:spacing w:val="2"/>
                <w:sz w:val="24"/>
                <w:szCs w:val="24"/>
                <w:lang w:eastAsia="en-US"/>
              </w:rPr>
              <w:t xml:space="preserve">яется </w:t>
            </w:r>
            <w:r w:rsidRPr="00B55952">
              <w:rPr>
                <w:rFonts w:ascii="Times New Roman" w:eastAsia="Times New Roman" w:hAnsi="Times New Roman" w:cs="Times New Roman"/>
                <w:b/>
                <w:bCs/>
                <w:spacing w:val="2"/>
                <w:sz w:val="24"/>
                <w:szCs w:val="24"/>
                <w:lang w:eastAsia="en-US"/>
              </w:rPr>
              <w:t xml:space="preserve">в </w:t>
            </w:r>
            <w:r w:rsidR="00F54DCE">
              <w:rPr>
                <w:rFonts w:ascii="Times New Roman" w:hAnsi="Times New Roman" w:cs="Times New Roman"/>
                <w:b/>
                <w:sz w:val="24"/>
                <w:szCs w:val="24"/>
                <w:lang w:eastAsia="en-US"/>
              </w:rPr>
              <w:t>налоговый орган</w:t>
            </w:r>
            <w:r w:rsidRPr="00B55952">
              <w:rPr>
                <w:rFonts w:ascii="Times New Roman" w:eastAsia="Times New Roman" w:hAnsi="Times New Roman" w:cs="Times New Roman"/>
                <w:b/>
                <w:bCs/>
                <w:spacing w:val="2"/>
                <w:sz w:val="24"/>
                <w:szCs w:val="24"/>
                <w:lang w:eastAsia="en-US"/>
              </w:rPr>
              <w:t>, направивший мотивированное решение, указанное в пункте 5 настоящей статьи.</w:t>
            </w:r>
          </w:p>
          <w:p w14:paraId="692BBBD8" w14:textId="4898B5B0" w:rsidR="009521DF" w:rsidRPr="00B55952" w:rsidRDefault="00020DA5" w:rsidP="00554CDA">
            <w:pPr>
              <w:spacing w:after="0" w:line="240" w:lineRule="auto"/>
              <w:jc w:val="both"/>
              <w:rPr>
                <w:rFonts w:ascii="Times New Roman" w:eastAsia="Times New Roman" w:hAnsi="Times New Roman" w:cs="Times New Roman"/>
                <w:b/>
                <w:bCs/>
                <w:spacing w:val="2"/>
                <w:sz w:val="24"/>
                <w:szCs w:val="24"/>
                <w:lang w:eastAsia="en-US"/>
              </w:rPr>
            </w:pPr>
            <w:r w:rsidRPr="00B55952">
              <w:rPr>
                <w:rFonts w:ascii="Times New Roman" w:eastAsia="Times New Roman" w:hAnsi="Times New Roman" w:cs="Times New Roman"/>
                <w:b/>
                <w:bCs/>
                <w:spacing w:val="2"/>
                <w:sz w:val="24"/>
                <w:szCs w:val="24"/>
                <w:lang w:eastAsia="en-US"/>
              </w:rPr>
              <w:t>7</w:t>
            </w:r>
            <w:r w:rsidR="009521DF" w:rsidRPr="00B55952">
              <w:rPr>
                <w:rFonts w:ascii="Times New Roman" w:eastAsia="Times New Roman" w:hAnsi="Times New Roman" w:cs="Times New Roman"/>
                <w:b/>
                <w:bCs/>
                <w:spacing w:val="2"/>
                <w:sz w:val="24"/>
                <w:szCs w:val="24"/>
                <w:lang w:eastAsia="en-US"/>
              </w:rPr>
              <w:t>. В случае пропуска по уважительной причине</w:t>
            </w:r>
            <w:r w:rsidR="00D64F6C" w:rsidRPr="00B55952">
              <w:rPr>
                <w:rFonts w:ascii="Times New Roman" w:eastAsia="Times New Roman" w:hAnsi="Times New Roman" w:cs="Times New Roman"/>
                <w:b/>
                <w:bCs/>
                <w:spacing w:val="2"/>
                <w:sz w:val="24"/>
                <w:szCs w:val="24"/>
                <w:lang w:eastAsia="en-US"/>
              </w:rPr>
              <w:t xml:space="preserve"> срока, установленного пунктом 6</w:t>
            </w:r>
            <w:r w:rsidR="009521DF" w:rsidRPr="00B55952">
              <w:rPr>
                <w:rFonts w:ascii="Times New Roman" w:eastAsia="Times New Roman" w:hAnsi="Times New Roman" w:cs="Times New Roman"/>
                <w:b/>
                <w:bCs/>
                <w:spacing w:val="2"/>
                <w:sz w:val="24"/>
                <w:szCs w:val="24"/>
                <w:lang w:eastAsia="en-US"/>
              </w:rPr>
              <w:t xml:space="preserve"> настоящей статьи, этот срок по ходатайству налогоплательщика (налогового агента), подающего жалобу, восстанавливается </w:t>
            </w:r>
            <w:r w:rsidR="00F54DCE">
              <w:rPr>
                <w:rFonts w:ascii="Times New Roman" w:hAnsi="Times New Roman" w:cs="Times New Roman"/>
                <w:b/>
                <w:sz w:val="24"/>
                <w:szCs w:val="24"/>
                <w:lang w:eastAsia="en-US"/>
              </w:rPr>
              <w:t>налоговы</w:t>
            </w:r>
            <w:r w:rsidR="00F54DCE">
              <w:rPr>
                <w:rFonts w:ascii="Times New Roman" w:hAnsi="Times New Roman" w:cs="Times New Roman"/>
                <w:b/>
                <w:sz w:val="24"/>
                <w:szCs w:val="24"/>
                <w:lang w:eastAsia="en-US"/>
              </w:rPr>
              <w:t>м</w:t>
            </w:r>
            <w:r w:rsidR="00F54DCE">
              <w:rPr>
                <w:rFonts w:ascii="Times New Roman" w:hAnsi="Times New Roman" w:cs="Times New Roman"/>
                <w:b/>
                <w:sz w:val="24"/>
                <w:szCs w:val="24"/>
                <w:lang w:eastAsia="en-US"/>
              </w:rPr>
              <w:t xml:space="preserve"> орган</w:t>
            </w:r>
            <w:r w:rsidR="00F54DCE">
              <w:rPr>
                <w:rFonts w:ascii="Times New Roman" w:hAnsi="Times New Roman" w:cs="Times New Roman"/>
                <w:b/>
                <w:sz w:val="24"/>
                <w:szCs w:val="24"/>
                <w:lang w:eastAsia="en-US"/>
              </w:rPr>
              <w:t>ом</w:t>
            </w:r>
            <w:r w:rsidR="00B92B48" w:rsidRPr="00B55952">
              <w:rPr>
                <w:rFonts w:ascii="Times New Roman" w:eastAsia="Times New Roman" w:hAnsi="Times New Roman" w:cs="Times New Roman"/>
                <w:b/>
                <w:bCs/>
                <w:spacing w:val="2"/>
                <w:sz w:val="24"/>
                <w:szCs w:val="24"/>
                <w:lang w:eastAsia="en-US"/>
              </w:rPr>
              <w:t xml:space="preserve"> </w:t>
            </w:r>
            <w:r w:rsidR="009521DF" w:rsidRPr="00B55952">
              <w:rPr>
                <w:rFonts w:ascii="Times New Roman" w:eastAsia="Times New Roman" w:hAnsi="Times New Roman" w:cs="Times New Roman"/>
                <w:b/>
                <w:bCs/>
                <w:spacing w:val="2"/>
                <w:sz w:val="24"/>
                <w:szCs w:val="24"/>
                <w:lang w:eastAsia="en-US"/>
              </w:rPr>
              <w:t>и (или) уполномоченным органом, рассматривающим жалобу.</w:t>
            </w:r>
          </w:p>
          <w:p w14:paraId="4DD235C5" w14:textId="01EBFF02" w:rsidR="009521DF" w:rsidRPr="00B55952" w:rsidRDefault="009521DF" w:rsidP="00554CDA">
            <w:pPr>
              <w:spacing w:after="0" w:line="240" w:lineRule="auto"/>
              <w:jc w:val="both"/>
              <w:rPr>
                <w:rFonts w:ascii="Times New Roman" w:eastAsia="Times New Roman" w:hAnsi="Times New Roman" w:cs="Times New Roman"/>
                <w:b/>
                <w:bCs/>
                <w:spacing w:val="2"/>
                <w:sz w:val="24"/>
                <w:szCs w:val="24"/>
                <w:lang w:eastAsia="en-US"/>
              </w:rPr>
            </w:pPr>
            <w:r w:rsidRPr="00B55952">
              <w:rPr>
                <w:rFonts w:ascii="Times New Roman" w:eastAsia="Times New Roman" w:hAnsi="Times New Roman" w:cs="Times New Roman"/>
                <w:b/>
                <w:bCs/>
                <w:spacing w:val="2"/>
                <w:sz w:val="24"/>
                <w:szCs w:val="24"/>
                <w:lang w:eastAsia="en-US"/>
              </w:rPr>
              <w:t xml:space="preserve">В целях восстановления пропущенного срока подачи жалобы </w:t>
            </w:r>
            <w:r w:rsidR="00F54DCE">
              <w:rPr>
                <w:rFonts w:ascii="Times New Roman" w:hAnsi="Times New Roman" w:cs="Times New Roman"/>
                <w:b/>
                <w:sz w:val="24"/>
                <w:szCs w:val="24"/>
                <w:lang w:eastAsia="en-US"/>
              </w:rPr>
              <w:t>налоговы</w:t>
            </w:r>
            <w:r w:rsidR="00F54DCE">
              <w:rPr>
                <w:rFonts w:ascii="Times New Roman" w:hAnsi="Times New Roman" w:cs="Times New Roman"/>
                <w:b/>
                <w:sz w:val="24"/>
                <w:szCs w:val="24"/>
                <w:lang w:eastAsia="en-US"/>
              </w:rPr>
              <w:t>м</w:t>
            </w:r>
            <w:r w:rsidR="00F54DCE">
              <w:rPr>
                <w:rFonts w:ascii="Times New Roman" w:hAnsi="Times New Roman" w:cs="Times New Roman"/>
                <w:b/>
                <w:sz w:val="24"/>
                <w:szCs w:val="24"/>
                <w:lang w:eastAsia="en-US"/>
              </w:rPr>
              <w:t xml:space="preserve"> орган</w:t>
            </w:r>
            <w:r w:rsidR="00F54DCE">
              <w:rPr>
                <w:rFonts w:ascii="Times New Roman" w:hAnsi="Times New Roman" w:cs="Times New Roman"/>
                <w:b/>
                <w:sz w:val="24"/>
                <w:szCs w:val="24"/>
                <w:lang w:eastAsia="en-US"/>
              </w:rPr>
              <w:t>ом</w:t>
            </w:r>
            <w:r w:rsidRPr="00B55952">
              <w:rPr>
                <w:rFonts w:ascii="Times New Roman" w:eastAsia="Times New Roman" w:hAnsi="Times New Roman" w:cs="Times New Roman"/>
                <w:b/>
                <w:bCs/>
                <w:spacing w:val="2"/>
                <w:sz w:val="24"/>
                <w:szCs w:val="24"/>
                <w:lang w:eastAsia="en-US"/>
              </w:rPr>
              <w:t>, рассматривающим жалобу, в качестве уважительной причины признается временная нетрудоспособность физического лица, которому направлено мотивированное решение, указанное в пункте 5 настоящей статьи, а также руководителя и (или) главного бухгалтера (при его наличии) налогоплательщика (налогового агента).</w:t>
            </w:r>
          </w:p>
          <w:p w14:paraId="14659A6A" w14:textId="77777777" w:rsidR="009521DF" w:rsidRPr="00B55952" w:rsidRDefault="009521DF" w:rsidP="00554CDA">
            <w:pPr>
              <w:spacing w:after="0" w:line="240" w:lineRule="auto"/>
              <w:jc w:val="both"/>
              <w:rPr>
                <w:rFonts w:ascii="Times New Roman" w:eastAsia="Times New Roman" w:hAnsi="Times New Roman" w:cs="Times New Roman"/>
                <w:b/>
                <w:bCs/>
                <w:spacing w:val="2"/>
                <w:sz w:val="24"/>
                <w:szCs w:val="24"/>
                <w:lang w:eastAsia="en-US"/>
              </w:rPr>
            </w:pPr>
            <w:r w:rsidRPr="00B55952">
              <w:rPr>
                <w:rFonts w:ascii="Times New Roman" w:eastAsia="Times New Roman" w:hAnsi="Times New Roman" w:cs="Times New Roman"/>
                <w:b/>
                <w:bCs/>
                <w:spacing w:val="2"/>
                <w:sz w:val="24"/>
                <w:szCs w:val="24"/>
                <w:lang w:eastAsia="en-US"/>
              </w:rPr>
              <w:t xml:space="preserve">Положения настоящего пункта </w:t>
            </w:r>
            <w:r w:rsidRPr="00B55952">
              <w:rPr>
                <w:rFonts w:ascii="Times New Roman" w:eastAsia="Times New Roman" w:hAnsi="Times New Roman" w:cs="Times New Roman"/>
                <w:b/>
                <w:bCs/>
                <w:spacing w:val="2"/>
                <w:sz w:val="24"/>
                <w:szCs w:val="24"/>
                <w:lang w:eastAsia="en-US"/>
              </w:rPr>
              <w:lastRenderedPageBreak/>
              <w:t>применяются к физическим лицам, которым направлено мотивированное решение, указанное в пункте 5 настоящей статьи, а также к налогоплательщикам (налоговым агентам), организационная структура которых не предусматривает наличия лиц, замещающих вышеуказанных лиц во время их отсутствия.</w:t>
            </w:r>
          </w:p>
          <w:p w14:paraId="18E191CD" w14:textId="21D6194D" w:rsidR="009521DF" w:rsidRPr="00B55952" w:rsidRDefault="009521DF" w:rsidP="00554CDA">
            <w:pPr>
              <w:spacing w:after="0" w:line="240" w:lineRule="auto"/>
              <w:jc w:val="both"/>
              <w:rPr>
                <w:rFonts w:ascii="Times New Roman" w:eastAsia="Times New Roman" w:hAnsi="Times New Roman" w:cs="Times New Roman"/>
                <w:b/>
                <w:bCs/>
                <w:spacing w:val="2"/>
                <w:sz w:val="24"/>
                <w:szCs w:val="24"/>
                <w:lang w:eastAsia="en-US"/>
              </w:rPr>
            </w:pPr>
            <w:r w:rsidRPr="00B55952">
              <w:rPr>
                <w:rFonts w:ascii="Times New Roman" w:eastAsia="Times New Roman" w:hAnsi="Times New Roman" w:cs="Times New Roman"/>
                <w:b/>
                <w:bCs/>
                <w:spacing w:val="2"/>
                <w:sz w:val="24"/>
                <w:szCs w:val="24"/>
                <w:lang w:eastAsia="en-US"/>
              </w:rPr>
              <w:t xml:space="preserve">При этом налогоплательщиком (налоговым агентом) к ходатайству о восстановлении пропущенного срока подачи жалобы </w:t>
            </w:r>
            <w:r w:rsidR="00D64F6C" w:rsidRPr="00B55952">
              <w:rPr>
                <w:rFonts w:ascii="Times New Roman" w:eastAsia="Times New Roman" w:hAnsi="Times New Roman" w:cs="Times New Roman"/>
                <w:b/>
                <w:bCs/>
                <w:spacing w:val="2"/>
                <w:sz w:val="24"/>
                <w:szCs w:val="24"/>
                <w:lang w:eastAsia="en-US"/>
              </w:rPr>
              <w:t xml:space="preserve">прилагается </w:t>
            </w:r>
            <w:r w:rsidRPr="00B55952">
              <w:rPr>
                <w:rFonts w:ascii="Times New Roman" w:eastAsia="Times New Roman" w:hAnsi="Times New Roman" w:cs="Times New Roman"/>
                <w:b/>
                <w:bCs/>
                <w:spacing w:val="2"/>
                <w:sz w:val="24"/>
                <w:szCs w:val="24"/>
                <w:lang w:eastAsia="en-US"/>
              </w:rPr>
              <w:t>документ, подтверждающий период временной нетрудоспособности лиц, указанных в части второй настоящего пункта, и документ, устанавливающий организационную структуру такого налогоплательщика (налогового агента).</w:t>
            </w:r>
          </w:p>
          <w:p w14:paraId="20A32F47" w14:textId="0EF19B9F" w:rsidR="009521DF" w:rsidRPr="00B55952" w:rsidRDefault="009521DF" w:rsidP="009F4B56">
            <w:pPr>
              <w:spacing w:after="0" w:line="240" w:lineRule="auto"/>
              <w:jc w:val="both"/>
              <w:rPr>
                <w:rFonts w:ascii="Times New Roman" w:eastAsia="Times New Roman" w:hAnsi="Times New Roman" w:cs="Times New Roman"/>
                <w:spacing w:val="2"/>
                <w:sz w:val="24"/>
                <w:szCs w:val="24"/>
                <w:lang w:eastAsia="en-US"/>
              </w:rPr>
            </w:pPr>
            <w:r w:rsidRPr="00B55952">
              <w:rPr>
                <w:rFonts w:ascii="Times New Roman" w:eastAsia="Times New Roman" w:hAnsi="Times New Roman" w:cs="Times New Roman"/>
                <w:b/>
                <w:bCs/>
                <w:spacing w:val="2"/>
                <w:sz w:val="24"/>
                <w:szCs w:val="24"/>
                <w:lang w:eastAsia="en-US"/>
              </w:rPr>
              <w:t xml:space="preserve">Ходатайство налогоплательщика (налогового агента) о восстановлении пропущенного срока подачи жалобы удовлетворяется </w:t>
            </w:r>
            <w:r w:rsidR="009F4B56">
              <w:rPr>
                <w:rFonts w:ascii="Times New Roman" w:hAnsi="Times New Roman" w:cs="Times New Roman"/>
                <w:b/>
                <w:sz w:val="24"/>
                <w:szCs w:val="24"/>
                <w:lang w:eastAsia="en-US"/>
              </w:rPr>
              <w:t>налоговым органом</w:t>
            </w:r>
            <w:r w:rsidR="00B92B48" w:rsidRPr="00B55952">
              <w:rPr>
                <w:rFonts w:ascii="Times New Roman" w:eastAsia="Times New Roman" w:hAnsi="Times New Roman" w:cs="Times New Roman"/>
                <w:b/>
                <w:bCs/>
                <w:spacing w:val="2"/>
                <w:sz w:val="24"/>
                <w:szCs w:val="24"/>
                <w:lang w:eastAsia="en-US"/>
              </w:rPr>
              <w:t xml:space="preserve"> </w:t>
            </w:r>
            <w:r w:rsidRPr="00B55952">
              <w:rPr>
                <w:rFonts w:ascii="Times New Roman" w:eastAsia="Times New Roman" w:hAnsi="Times New Roman" w:cs="Times New Roman"/>
                <w:b/>
                <w:bCs/>
                <w:spacing w:val="2"/>
                <w:sz w:val="24"/>
                <w:szCs w:val="24"/>
                <w:lang w:eastAsia="en-US"/>
              </w:rPr>
              <w:t>и (или) уполномоченным органом, рассматривающим жалобу, при условии, что налогоплательщиком (налоговым агентом) жалоба и ходатайство поданы не позднее десяти рабочих дней со дня окончания периода временной нетрудоспособности лиц, указанных в части второй настоящего пункта</w:t>
            </w:r>
            <w:r w:rsidRPr="00B55952">
              <w:rPr>
                <w:rFonts w:ascii="Times New Roman" w:eastAsia="Times New Roman" w:hAnsi="Times New Roman" w:cs="Times New Roman"/>
                <w:spacing w:val="2"/>
                <w:sz w:val="24"/>
                <w:szCs w:val="24"/>
                <w:lang w:eastAsia="en-US"/>
              </w:rPr>
              <w:t>.</w:t>
            </w:r>
          </w:p>
        </w:tc>
        <w:tc>
          <w:tcPr>
            <w:tcW w:w="38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3D9ECB" w14:textId="77777777" w:rsidR="00FA136F" w:rsidRPr="00B55952" w:rsidRDefault="00FA136F" w:rsidP="00554CDA">
            <w:pPr>
              <w:pStyle w:val="a5"/>
              <w:jc w:val="both"/>
              <w:rPr>
                <w:rFonts w:ascii="Times New Roman" w:hAnsi="Times New Roman" w:cs="Times New Roman"/>
                <w:sz w:val="24"/>
                <w:szCs w:val="24"/>
                <w:lang w:eastAsia="en-US"/>
              </w:rPr>
            </w:pPr>
            <w:r w:rsidRPr="00B55952">
              <w:rPr>
                <w:rFonts w:ascii="Times New Roman" w:hAnsi="Times New Roman" w:cs="Times New Roman"/>
                <w:sz w:val="24"/>
                <w:szCs w:val="24"/>
                <w:lang w:eastAsia="en-US"/>
              </w:rPr>
              <w:lastRenderedPageBreak/>
              <w:t>В данной норме описывается порядок и результат проведения дистанционного мониторинга.</w:t>
            </w:r>
          </w:p>
          <w:p w14:paraId="52F43B0D" w14:textId="5BED1C76" w:rsidR="00191D11" w:rsidRDefault="00AE732B" w:rsidP="00554CDA">
            <w:pPr>
              <w:pStyle w:val="a5"/>
              <w:jc w:val="both"/>
              <w:rPr>
                <w:rFonts w:ascii="Times New Roman" w:hAnsi="Times New Roman" w:cs="Times New Roman"/>
                <w:sz w:val="24"/>
                <w:szCs w:val="24"/>
                <w:lang w:eastAsia="en-US"/>
              </w:rPr>
            </w:pPr>
            <w:r w:rsidRPr="00B55952">
              <w:rPr>
                <w:rFonts w:ascii="Times New Roman" w:hAnsi="Times New Roman" w:cs="Times New Roman"/>
                <w:sz w:val="24"/>
                <w:szCs w:val="24"/>
                <w:lang w:eastAsia="en-US"/>
              </w:rPr>
              <w:t>Данная норма вводится в связи с предложениями бизнеса по исключению права налоговых органов приостанавливать расходные операции по банковским счетам и необходимостью назначения налоговых проверок, с целью предоставления налогоплательщику возможности обжаловать суть нарушений, указанных в уведомлении.</w:t>
            </w:r>
          </w:p>
          <w:p w14:paraId="2F598D69" w14:textId="3CE2881D" w:rsidR="003344FE" w:rsidRPr="00DC511E" w:rsidRDefault="003344FE" w:rsidP="00554CDA">
            <w:pPr>
              <w:pStyle w:val="a5"/>
              <w:jc w:val="both"/>
              <w:rPr>
                <w:rFonts w:ascii="Times New Roman" w:hAnsi="Times New Roman" w:cs="Times New Roman"/>
                <w:sz w:val="24"/>
                <w:szCs w:val="24"/>
                <w:lang w:eastAsia="en-US"/>
              </w:rPr>
            </w:pPr>
          </w:p>
        </w:tc>
      </w:tr>
    </w:tbl>
    <w:p w14:paraId="2FF8ECC6" w14:textId="77777777" w:rsidR="003D200C" w:rsidRPr="002F32AE" w:rsidRDefault="003D200C" w:rsidP="00554CDA">
      <w:pPr>
        <w:spacing w:after="0" w:line="240" w:lineRule="auto"/>
        <w:jc w:val="both"/>
        <w:rPr>
          <w:rFonts w:ascii="Times New Roman" w:eastAsia="Calibri" w:hAnsi="Times New Roman" w:cs="Times New Roman"/>
          <w:sz w:val="24"/>
          <w:szCs w:val="24"/>
        </w:rPr>
      </w:pPr>
    </w:p>
    <w:sectPr w:rsidR="003D200C" w:rsidRPr="002F32AE" w:rsidSect="0081481F">
      <w:pgSz w:w="16838" w:h="11906" w:orient="landscape"/>
      <w:pgMar w:top="1134" w:right="536"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17B"/>
    <w:multiLevelType w:val="hybridMultilevel"/>
    <w:tmpl w:val="000C12C8"/>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nsid w:val="00D06170"/>
    <w:multiLevelType w:val="hybridMultilevel"/>
    <w:tmpl w:val="B12686AC"/>
    <w:lvl w:ilvl="0" w:tplc="20D27940">
      <w:start w:val="1"/>
      <w:numFmt w:val="decimal"/>
      <w:lvlText w:val="%1)"/>
      <w:lvlJc w:val="left"/>
      <w:pPr>
        <w:ind w:left="1202" w:hanging="600"/>
      </w:pPr>
      <w:rPr>
        <w:rFonts w:hint="default"/>
      </w:rPr>
    </w:lvl>
    <w:lvl w:ilvl="1" w:tplc="04190019" w:tentative="1">
      <w:start w:val="1"/>
      <w:numFmt w:val="lowerLetter"/>
      <w:lvlText w:val="%2."/>
      <w:lvlJc w:val="left"/>
      <w:pPr>
        <w:ind w:left="1741" w:hanging="360"/>
      </w:pPr>
    </w:lvl>
    <w:lvl w:ilvl="2" w:tplc="0419001B" w:tentative="1">
      <w:start w:val="1"/>
      <w:numFmt w:val="lowerRoman"/>
      <w:lvlText w:val="%3."/>
      <w:lvlJc w:val="right"/>
      <w:pPr>
        <w:ind w:left="2461" w:hanging="180"/>
      </w:pPr>
    </w:lvl>
    <w:lvl w:ilvl="3" w:tplc="0419000F" w:tentative="1">
      <w:start w:val="1"/>
      <w:numFmt w:val="decimal"/>
      <w:lvlText w:val="%4."/>
      <w:lvlJc w:val="left"/>
      <w:pPr>
        <w:ind w:left="3181" w:hanging="360"/>
      </w:pPr>
    </w:lvl>
    <w:lvl w:ilvl="4" w:tplc="04190019" w:tentative="1">
      <w:start w:val="1"/>
      <w:numFmt w:val="lowerLetter"/>
      <w:lvlText w:val="%5."/>
      <w:lvlJc w:val="left"/>
      <w:pPr>
        <w:ind w:left="3901" w:hanging="360"/>
      </w:pPr>
    </w:lvl>
    <w:lvl w:ilvl="5" w:tplc="0419001B" w:tentative="1">
      <w:start w:val="1"/>
      <w:numFmt w:val="lowerRoman"/>
      <w:lvlText w:val="%6."/>
      <w:lvlJc w:val="right"/>
      <w:pPr>
        <w:ind w:left="4621" w:hanging="180"/>
      </w:pPr>
    </w:lvl>
    <w:lvl w:ilvl="6" w:tplc="0419000F" w:tentative="1">
      <w:start w:val="1"/>
      <w:numFmt w:val="decimal"/>
      <w:lvlText w:val="%7."/>
      <w:lvlJc w:val="left"/>
      <w:pPr>
        <w:ind w:left="5341" w:hanging="360"/>
      </w:pPr>
    </w:lvl>
    <w:lvl w:ilvl="7" w:tplc="04190019" w:tentative="1">
      <w:start w:val="1"/>
      <w:numFmt w:val="lowerLetter"/>
      <w:lvlText w:val="%8."/>
      <w:lvlJc w:val="left"/>
      <w:pPr>
        <w:ind w:left="6061" w:hanging="360"/>
      </w:pPr>
    </w:lvl>
    <w:lvl w:ilvl="8" w:tplc="0419001B" w:tentative="1">
      <w:start w:val="1"/>
      <w:numFmt w:val="lowerRoman"/>
      <w:lvlText w:val="%9."/>
      <w:lvlJc w:val="right"/>
      <w:pPr>
        <w:ind w:left="6781" w:hanging="180"/>
      </w:pPr>
    </w:lvl>
  </w:abstractNum>
  <w:abstractNum w:abstractNumId="2">
    <w:nsid w:val="068F5507"/>
    <w:multiLevelType w:val="hybridMultilevel"/>
    <w:tmpl w:val="7FAEA4A2"/>
    <w:lvl w:ilvl="0" w:tplc="A71A1C14">
      <w:start w:val="1"/>
      <w:numFmt w:val="decimal"/>
      <w:lvlText w:val="%1)"/>
      <w:lvlJc w:val="left"/>
      <w:pPr>
        <w:ind w:left="555" w:hanging="55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D46663A"/>
    <w:multiLevelType w:val="multilevel"/>
    <w:tmpl w:val="0CCA0FDA"/>
    <w:lvl w:ilvl="0">
      <w:start w:val="1"/>
      <w:numFmt w:val="decimal"/>
      <w:lvlText w:val="%1-"/>
      <w:lvlJc w:val="left"/>
      <w:pPr>
        <w:ind w:left="375" w:hanging="375"/>
      </w:pPr>
      <w:rPr>
        <w:rFonts w:hint="default"/>
      </w:rPr>
    </w:lvl>
    <w:lvl w:ilvl="1">
      <w:start w:val="1"/>
      <w:numFmt w:val="decimal"/>
      <w:lvlText w:val="%1-%2."/>
      <w:lvlJc w:val="left"/>
      <w:pPr>
        <w:ind w:left="1037" w:hanging="72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4">
    <w:nsid w:val="11297E64"/>
    <w:multiLevelType w:val="hybridMultilevel"/>
    <w:tmpl w:val="6E982D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737F8E"/>
    <w:multiLevelType w:val="hybridMultilevel"/>
    <w:tmpl w:val="318AC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4508F6"/>
    <w:multiLevelType w:val="hybridMultilevel"/>
    <w:tmpl w:val="05E2208C"/>
    <w:lvl w:ilvl="0" w:tplc="E5046B6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E9032F9"/>
    <w:multiLevelType w:val="hybridMultilevel"/>
    <w:tmpl w:val="B2B68F76"/>
    <w:lvl w:ilvl="0" w:tplc="AF722D6E">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8">
    <w:nsid w:val="21102AA9"/>
    <w:multiLevelType w:val="hybridMultilevel"/>
    <w:tmpl w:val="14A0AAF4"/>
    <w:lvl w:ilvl="0" w:tplc="78E0B5A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402A4FF0"/>
    <w:multiLevelType w:val="hybridMultilevel"/>
    <w:tmpl w:val="04C65AF0"/>
    <w:lvl w:ilvl="0" w:tplc="250CBFAC">
      <w:start w:val="1"/>
      <w:numFmt w:val="decimal"/>
      <w:lvlText w:val="Статья %1."/>
      <w:lvlJc w:val="left"/>
      <w:pPr>
        <w:ind w:left="3780" w:hanging="360"/>
      </w:pPr>
      <w:rPr>
        <w:rFonts w:ascii="Times New Roman" w:hAnsi="Times New Roman" w:cs="Times New Roman" w:hint="default"/>
        <w:b/>
        <w:i w:val="0"/>
        <w:sz w:val="28"/>
        <w:szCs w:val="28"/>
      </w:rPr>
    </w:lvl>
    <w:lvl w:ilvl="1" w:tplc="04190019">
      <w:start w:val="1"/>
      <w:numFmt w:val="lowerLetter"/>
      <w:lvlText w:val="%2."/>
      <w:lvlJc w:val="left"/>
      <w:pPr>
        <w:ind w:left="4008" w:hanging="360"/>
      </w:pPr>
    </w:lvl>
    <w:lvl w:ilvl="2" w:tplc="0419001B">
      <w:start w:val="1"/>
      <w:numFmt w:val="lowerRoman"/>
      <w:lvlText w:val="%3."/>
      <w:lvlJc w:val="right"/>
      <w:pPr>
        <w:ind w:left="4728" w:hanging="180"/>
      </w:pPr>
    </w:lvl>
    <w:lvl w:ilvl="3" w:tplc="0419000F">
      <w:start w:val="1"/>
      <w:numFmt w:val="decimal"/>
      <w:lvlText w:val="%4."/>
      <w:lvlJc w:val="left"/>
      <w:pPr>
        <w:ind w:left="5448" w:hanging="360"/>
      </w:pPr>
    </w:lvl>
    <w:lvl w:ilvl="4" w:tplc="04190019">
      <w:start w:val="1"/>
      <w:numFmt w:val="lowerLetter"/>
      <w:lvlText w:val="%5."/>
      <w:lvlJc w:val="left"/>
      <w:pPr>
        <w:ind w:left="6168" w:hanging="360"/>
      </w:pPr>
    </w:lvl>
    <w:lvl w:ilvl="5" w:tplc="0419001B">
      <w:start w:val="1"/>
      <w:numFmt w:val="lowerRoman"/>
      <w:lvlText w:val="%6."/>
      <w:lvlJc w:val="right"/>
      <w:pPr>
        <w:ind w:left="6888" w:hanging="180"/>
      </w:pPr>
    </w:lvl>
    <w:lvl w:ilvl="6" w:tplc="0419000F">
      <w:start w:val="1"/>
      <w:numFmt w:val="decimal"/>
      <w:lvlText w:val="%7."/>
      <w:lvlJc w:val="left"/>
      <w:pPr>
        <w:ind w:left="7608" w:hanging="360"/>
      </w:pPr>
    </w:lvl>
    <w:lvl w:ilvl="7" w:tplc="04190019">
      <w:start w:val="1"/>
      <w:numFmt w:val="lowerLetter"/>
      <w:lvlText w:val="%8."/>
      <w:lvlJc w:val="left"/>
      <w:pPr>
        <w:ind w:left="8328" w:hanging="360"/>
      </w:pPr>
    </w:lvl>
    <w:lvl w:ilvl="8" w:tplc="0419001B">
      <w:start w:val="1"/>
      <w:numFmt w:val="lowerRoman"/>
      <w:lvlText w:val="%9."/>
      <w:lvlJc w:val="right"/>
      <w:pPr>
        <w:ind w:left="9048" w:hanging="180"/>
      </w:pPr>
    </w:lvl>
  </w:abstractNum>
  <w:abstractNum w:abstractNumId="10">
    <w:nsid w:val="568F7C01"/>
    <w:multiLevelType w:val="hybridMultilevel"/>
    <w:tmpl w:val="318AC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832A2B"/>
    <w:multiLevelType w:val="hybridMultilevel"/>
    <w:tmpl w:val="F3A835A0"/>
    <w:lvl w:ilvl="0" w:tplc="20D27940">
      <w:start w:val="1"/>
      <w:numFmt w:val="decimal"/>
      <w:lvlText w:val="%1)"/>
      <w:lvlJc w:val="left"/>
      <w:pPr>
        <w:ind w:left="901" w:hanging="60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2">
    <w:nsid w:val="674C0CA3"/>
    <w:multiLevelType w:val="hybridMultilevel"/>
    <w:tmpl w:val="0E6A701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2C254A"/>
    <w:multiLevelType w:val="hybridMultilevel"/>
    <w:tmpl w:val="85603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CA6DC9"/>
    <w:multiLevelType w:val="hybridMultilevel"/>
    <w:tmpl w:val="85603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0"/>
  </w:num>
  <w:num w:numId="5">
    <w:abstractNumId w:val="12"/>
  </w:num>
  <w:num w:numId="6">
    <w:abstractNumId w:val="3"/>
  </w:num>
  <w:num w:numId="7">
    <w:abstractNumId w:val="13"/>
  </w:num>
  <w:num w:numId="8">
    <w:abstractNumId w:val="14"/>
  </w:num>
  <w:num w:numId="9">
    <w:abstractNumId w:val="5"/>
  </w:num>
  <w:num w:numId="10">
    <w:abstractNumId w:val="10"/>
  </w:num>
  <w:num w:numId="11">
    <w:abstractNumId w:val="2"/>
  </w:num>
  <w:num w:numId="12">
    <w:abstractNumId w:val="8"/>
  </w:num>
  <w:num w:numId="13">
    <w:abstractNumId w:val="11"/>
  </w:num>
  <w:num w:numId="14">
    <w:abstractNumId w:val="1"/>
  </w:num>
  <w:num w:numId="1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00C"/>
    <w:rsid w:val="00003459"/>
    <w:rsid w:val="00005032"/>
    <w:rsid w:val="00006424"/>
    <w:rsid w:val="00007C45"/>
    <w:rsid w:val="00010C1B"/>
    <w:rsid w:val="00020DA5"/>
    <w:rsid w:val="00023692"/>
    <w:rsid w:val="000344A1"/>
    <w:rsid w:val="000367D4"/>
    <w:rsid w:val="000405D5"/>
    <w:rsid w:val="000427C8"/>
    <w:rsid w:val="00043BE7"/>
    <w:rsid w:val="0005016F"/>
    <w:rsid w:val="000510C0"/>
    <w:rsid w:val="0005657A"/>
    <w:rsid w:val="00062720"/>
    <w:rsid w:val="000733CC"/>
    <w:rsid w:val="0008148F"/>
    <w:rsid w:val="00081757"/>
    <w:rsid w:val="00086BB1"/>
    <w:rsid w:val="0009440D"/>
    <w:rsid w:val="000961FE"/>
    <w:rsid w:val="000A1488"/>
    <w:rsid w:val="000A45F5"/>
    <w:rsid w:val="000B16EF"/>
    <w:rsid w:val="000B2A70"/>
    <w:rsid w:val="000B4DC9"/>
    <w:rsid w:val="000B6F4A"/>
    <w:rsid w:val="000C1272"/>
    <w:rsid w:val="000C406D"/>
    <w:rsid w:val="000D0A98"/>
    <w:rsid w:val="000D1BC3"/>
    <w:rsid w:val="000D2F87"/>
    <w:rsid w:val="000D650E"/>
    <w:rsid w:val="000E01EF"/>
    <w:rsid w:val="000E0E72"/>
    <w:rsid w:val="000E1F9A"/>
    <w:rsid w:val="000E295D"/>
    <w:rsid w:val="000E7225"/>
    <w:rsid w:val="000F139C"/>
    <w:rsid w:val="000F1E7A"/>
    <w:rsid w:val="000F2CDB"/>
    <w:rsid w:val="000F4CE6"/>
    <w:rsid w:val="000F7770"/>
    <w:rsid w:val="00106491"/>
    <w:rsid w:val="0011012A"/>
    <w:rsid w:val="001105D4"/>
    <w:rsid w:val="0011264E"/>
    <w:rsid w:val="00113338"/>
    <w:rsid w:val="001232C2"/>
    <w:rsid w:val="00123C7D"/>
    <w:rsid w:val="00125ACF"/>
    <w:rsid w:val="001331EE"/>
    <w:rsid w:val="00136C86"/>
    <w:rsid w:val="001403E1"/>
    <w:rsid w:val="00141C4A"/>
    <w:rsid w:val="00153E67"/>
    <w:rsid w:val="00157A33"/>
    <w:rsid w:val="001744A0"/>
    <w:rsid w:val="00176B43"/>
    <w:rsid w:val="001809B6"/>
    <w:rsid w:val="0019036D"/>
    <w:rsid w:val="00191D11"/>
    <w:rsid w:val="001961F4"/>
    <w:rsid w:val="0019735F"/>
    <w:rsid w:val="001979D4"/>
    <w:rsid w:val="001A47A0"/>
    <w:rsid w:val="001A4F2D"/>
    <w:rsid w:val="001A6AAB"/>
    <w:rsid w:val="001B2942"/>
    <w:rsid w:val="001B4CF4"/>
    <w:rsid w:val="001B5C19"/>
    <w:rsid w:val="001C260A"/>
    <w:rsid w:val="001C7B15"/>
    <w:rsid w:val="001D4F14"/>
    <w:rsid w:val="001E18F9"/>
    <w:rsid w:val="001E5158"/>
    <w:rsid w:val="001E6847"/>
    <w:rsid w:val="001F0394"/>
    <w:rsid w:val="001F2DDC"/>
    <w:rsid w:val="00202D4D"/>
    <w:rsid w:val="002074B1"/>
    <w:rsid w:val="002207A1"/>
    <w:rsid w:val="00224B5E"/>
    <w:rsid w:val="00224BC3"/>
    <w:rsid w:val="00232DF8"/>
    <w:rsid w:val="0023473C"/>
    <w:rsid w:val="00234DCF"/>
    <w:rsid w:val="002462F5"/>
    <w:rsid w:val="002468E1"/>
    <w:rsid w:val="00250B52"/>
    <w:rsid w:val="00252AE4"/>
    <w:rsid w:val="00254216"/>
    <w:rsid w:val="00256879"/>
    <w:rsid w:val="002603C4"/>
    <w:rsid w:val="002674F9"/>
    <w:rsid w:val="00267EDC"/>
    <w:rsid w:val="00270318"/>
    <w:rsid w:val="002707E9"/>
    <w:rsid w:val="00274C47"/>
    <w:rsid w:val="00286002"/>
    <w:rsid w:val="00294BD4"/>
    <w:rsid w:val="0029519C"/>
    <w:rsid w:val="002A229B"/>
    <w:rsid w:val="002A65CB"/>
    <w:rsid w:val="002B1C8F"/>
    <w:rsid w:val="002B2C04"/>
    <w:rsid w:val="002B4766"/>
    <w:rsid w:val="002B654A"/>
    <w:rsid w:val="002B6BE4"/>
    <w:rsid w:val="002C4D7D"/>
    <w:rsid w:val="002C5CF6"/>
    <w:rsid w:val="002C7AC5"/>
    <w:rsid w:val="002D3BC4"/>
    <w:rsid w:val="002E55FC"/>
    <w:rsid w:val="002E6827"/>
    <w:rsid w:val="002F1B23"/>
    <w:rsid w:val="002F32AE"/>
    <w:rsid w:val="00310CC9"/>
    <w:rsid w:val="00312D15"/>
    <w:rsid w:val="00316B2F"/>
    <w:rsid w:val="00325504"/>
    <w:rsid w:val="003319D6"/>
    <w:rsid w:val="003344FE"/>
    <w:rsid w:val="003410A0"/>
    <w:rsid w:val="00346819"/>
    <w:rsid w:val="00351821"/>
    <w:rsid w:val="00352D4C"/>
    <w:rsid w:val="00354DE2"/>
    <w:rsid w:val="00370C72"/>
    <w:rsid w:val="0037602D"/>
    <w:rsid w:val="00376E9E"/>
    <w:rsid w:val="00384DFE"/>
    <w:rsid w:val="00387791"/>
    <w:rsid w:val="00387F44"/>
    <w:rsid w:val="0039358A"/>
    <w:rsid w:val="00394A9C"/>
    <w:rsid w:val="00397F8A"/>
    <w:rsid w:val="003A13E2"/>
    <w:rsid w:val="003A2C08"/>
    <w:rsid w:val="003A371D"/>
    <w:rsid w:val="003A3BF0"/>
    <w:rsid w:val="003A51D8"/>
    <w:rsid w:val="003B25AE"/>
    <w:rsid w:val="003C75A8"/>
    <w:rsid w:val="003D194D"/>
    <w:rsid w:val="003D200C"/>
    <w:rsid w:val="003D3A9A"/>
    <w:rsid w:val="003E44B6"/>
    <w:rsid w:val="003F6ACB"/>
    <w:rsid w:val="003F74B2"/>
    <w:rsid w:val="004017D0"/>
    <w:rsid w:val="00426A26"/>
    <w:rsid w:val="00441157"/>
    <w:rsid w:val="004425D3"/>
    <w:rsid w:val="00444C33"/>
    <w:rsid w:val="0044723A"/>
    <w:rsid w:val="00450831"/>
    <w:rsid w:val="004509BA"/>
    <w:rsid w:val="0045547F"/>
    <w:rsid w:val="00466E50"/>
    <w:rsid w:val="00480AA4"/>
    <w:rsid w:val="00480D4A"/>
    <w:rsid w:val="004858F1"/>
    <w:rsid w:val="00493C76"/>
    <w:rsid w:val="0049759A"/>
    <w:rsid w:val="00497BF2"/>
    <w:rsid w:val="004A3C48"/>
    <w:rsid w:val="004A5A16"/>
    <w:rsid w:val="004B0C64"/>
    <w:rsid w:val="004C4B03"/>
    <w:rsid w:val="004D337C"/>
    <w:rsid w:val="004D43EC"/>
    <w:rsid w:val="004D552E"/>
    <w:rsid w:val="004D728A"/>
    <w:rsid w:val="004E1238"/>
    <w:rsid w:val="004E2593"/>
    <w:rsid w:val="004F0531"/>
    <w:rsid w:val="004F0C9F"/>
    <w:rsid w:val="004F69D3"/>
    <w:rsid w:val="00503EF5"/>
    <w:rsid w:val="005051C0"/>
    <w:rsid w:val="00506E0E"/>
    <w:rsid w:val="00507DE4"/>
    <w:rsid w:val="00514C78"/>
    <w:rsid w:val="00515E81"/>
    <w:rsid w:val="00520F9E"/>
    <w:rsid w:val="00524121"/>
    <w:rsid w:val="005322E0"/>
    <w:rsid w:val="00535888"/>
    <w:rsid w:val="00536D8E"/>
    <w:rsid w:val="00541D28"/>
    <w:rsid w:val="005500B6"/>
    <w:rsid w:val="00551932"/>
    <w:rsid w:val="00554CDA"/>
    <w:rsid w:val="005558DD"/>
    <w:rsid w:val="0056081D"/>
    <w:rsid w:val="005618C8"/>
    <w:rsid w:val="005627E7"/>
    <w:rsid w:val="00565E1E"/>
    <w:rsid w:val="005775F2"/>
    <w:rsid w:val="00581855"/>
    <w:rsid w:val="00593CBD"/>
    <w:rsid w:val="00595EF0"/>
    <w:rsid w:val="005B4FFB"/>
    <w:rsid w:val="005B7DCB"/>
    <w:rsid w:val="005D7231"/>
    <w:rsid w:val="005E31AF"/>
    <w:rsid w:val="005E3D87"/>
    <w:rsid w:val="005E77D9"/>
    <w:rsid w:val="005F5313"/>
    <w:rsid w:val="005F7310"/>
    <w:rsid w:val="00601BB9"/>
    <w:rsid w:val="00605E5E"/>
    <w:rsid w:val="00606596"/>
    <w:rsid w:val="006103A9"/>
    <w:rsid w:val="00614B70"/>
    <w:rsid w:val="006212F5"/>
    <w:rsid w:val="006257F8"/>
    <w:rsid w:val="00632874"/>
    <w:rsid w:val="00633E96"/>
    <w:rsid w:val="00635080"/>
    <w:rsid w:val="00636477"/>
    <w:rsid w:val="006367EE"/>
    <w:rsid w:val="00641543"/>
    <w:rsid w:val="00653968"/>
    <w:rsid w:val="00653B53"/>
    <w:rsid w:val="006567D1"/>
    <w:rsid w:val="00657C6E"/>
    <w:rsid w:val="006611DE"/>
    <w:rsid w:val="00664707"/>
    <w:rsid w:val="00666D3E"/>
    <w:rsid w:val="00667135"/>
    <w:rsid w:val="00670032"/>
    <w:rsid w:val="00675953"/>
    <w:rsid w:val="006775AF"/>
    <w:rsid w:val="006802BE"/>
    <w:rsid w:val="006826AF"/>
    <w:rsid w:val="00682A11"/>
    <w:rsid w:val="00685530"/>
    <w:rsid w:val="00685829"/>
    <w:rsid w:val="00694444"/>
    <w:rsid w:val="006A4595"/>
    <w:rsid w:val="006A543C"/>
    <w:rsid w:val="006B02B6"/>
    <w:rsid w:val="006B3D1A"/>
    <w:rsid w:val="006B65AB"/>
    <w:rsid w:val="006B773B"/>
    <w:rsid w:val="006C0D14"/>
    <w:rsid w:val="006C3F25"/>
    <w:rsid w:val="006C61D7"/>
    <w:rsid w:val="006C7BAA"/>
    <w:rsid w:val="006D6D17"/>
    <w:rsid w:val="006E094A"/>
    <w:rsid w:val="006E2724"/>
    <w:rsid w:val="006F312A"/>
    <w:rsid w:val="006F79A9"/>
    <w:rsid w:val="00702690"/>
    <w:rsid w:val="00705D3B"/>
    <w:rsid w:val="00706543"/>
    <w:rsid w:val="00714885"/>
    <w:rsid w:val="00715DB3"/>
    <w:rsid w:val="007247BE"/>
    <w:rsid w:val="007263E2"/>
    <w:rsid w:val="007270D4"/>
    <w:rsid w:val="00727BCE"/>
    <w:rsid w:val="00730598"/>
    <w:rsid w:val="00732758"/>
    <w:rsid w:val="00733B7A"/>
    <w:rsid w:val="00741D32"/>
    <w:rsid w:val="00743398"/>
    <w:rsid w:val="007510B9"/>
    <w:rsid w:val="00755B76"/>
    <w:rsid w:val="00764C59"/>
    <w:rsid w:val="00772176"/>
    <w:rsid w:val="00775EFB"/>
    <w:rsid w:val="0078121E"/>
    <w:rsid w:val="007822ED"/>
    <w:rsid w:val="007921B6"/>
    <w:rsid w:val="00793B0D"/>
    <w:rsid w:val="00796826"/>
    <w:rsid w:val="007A235B"/>
    <w:rsid w:val="007B0CAC"/>
    <w:rsid w:val="007B36BF"/>
    <w:rsid w:val="007B50DB"/>
    <w:rsid w:val="007B52C6"/>
    <w:rsid w:val="007C28F6"/>
    <w:rsid w:val="007C2D66"/>
    <w:rsid w:val="007D0131"/>
    <w:rsid w:val="007E56B3"/>
    <w:rsid w:val="00800BC9"/>
    <w:rsid w:val="00804F89"/>
    <w:rsid w:val="0081481F"/>
    <w:rsid w:val="0081597C"/>
    <w:rsid w:val="00824B08"/>
    <w:rsid w:val="00824BC4"/>
    <w:rsid w:val="00831844"/>
    <w:rsid w:val="00841698"/>
    <w:rsid w:val="00845604"/>
    <w:rsid w:val="00847C7C"/>
    <w:rsid w:val="00850977"/>
    <w:rsid w:val="008512A5"/>
    <w:rsid w:val="0085368F"/>
    <w:rsid w:val="0086033A"/>
    <w:rsid w:val="008726FA"/>
    <w:rsid w:val="00872A42"/>
    <w:rsid w:val="008920AF"/>
    <w:rsid w:val="008923DD"/>
    <w:rsid w:val="00896903"/>
    <w:rsid w:val="008A24F8"/>
    <w:rsid w:val="008A488D"/>
    <w:rsid w:val="008B04BB"/>
    <w:rsid w:val="008B06CF"/>
    <w:rsid w:val="008B7801"/>
    <w:rsid w:val="008D6118"/>
    <w:rsid w:val="008E05CB"/>
    <w:rsid w:val="008E0993"/>
    <w:rsid w:val="008E2340"/>
    <w:rsid w:val="0090182A"/>
    <w:rsid w:val="009059F4"/>
    <w:rsid w:val="009112EC"/>
    <w:rsid w:val="009308DE"/>
    <w:rsid w:val="00935917"/>
    <w:rsid w:val="00947AA3"/>
    <w:rsid w:val="00951E05"/>
    <w:rsid w:val="009521DF"/>
    <w:rsid w:val="00963010"/>
    <w:rsid w:val="00972598"/>
    <w:rsid w:val="009759FA"/>
    <w:rsid w:val="009800F8"/>
    <w:rsid w:val="009813BA"/>
    <w:rsid w:val="0098656F"/>
    <w:rsid w:val="009900DB"/>
    <w:rsid w:val="009912CD"/>
    <w:rsid w:val="00992496"/>
    <w:rsid w:val="00995866"/>
    <w:rsid w:val="00995C76"/>
    <w:rsid w:val="00997F66"/>
    <w:rsid w:val="009B1FD6"/>
    <w:rsid w:val="009B2CBF"/>
    <w:rsid w:val="009B38CD"/>
    <w:rsid w:val="009B48B8"/>
    <w:rsid w:val="009D2E7B"/>
    <w:rsid w:val="009D73CA"/>
    <w:rsid w:val="009D7D44"/>
    <w:rsid w:val="009E40CD"/>
    <w:rsid w:val="009E6BD2"/>
    <w:rsid w:val="009F4B56"/>
    <w:rsid w:val="009F4B72"/>
    <w:rsid w:val="00A000D9"/>
    <w:rsid w:val="00A01022"/>
    <w:rsid w:val="00A02E6F"/>
    <w:rsid w:val="00A127AB"/>
    <w:rsid w:val="00A15CB8"/>
    <w:rsid w:val="00A30DB4"/>
    <w:rsid w:val="00A34044"/>
    <w:rsid w:val="00A41C9E"/>
    <w:rsid w:val="00A452D6"/>
    <w:rsid w:val="00A47492"/>
    <w:rsid w:val="00A61AD4"/>
    <w:rsid w:val="00A628E6"/>
    <w:rsid w:val="00A70408"/>
    <w:rsid w:val="00A73E87"/>
    <w:rsid w:val="00A74BAB"/>
    <w:rsid w:val="00A74BE7"/>
    <w:rsid w:val="00A74D9D"/>
    <w:rsid w:val="00A87801"/>
    <w:rsid w:val="00A87BA3"/>
    <w:rsid w:val="00A93C72"/>
    <w:rsid w:val="00AA0177"/>
    <w:rsid w:val="00AA2AA6"/>
    <w:rsid w:val="00AB4115"/>
    <w:rsid w:val="00AC1141"/>
    <w:rsid w:val="00AC160C"/>
    <w:rsid w:val="00AE732B"/>
    <w:rsid w:val="00B00743"/>
    <w:rsid w:val="00B076B8"/>
    <w:rsid w:val="00B076DD"/>
    <w:rsid w:val="00B11105"/>
    <w:rsid w:val="00B119CF"/>
    <w:rsid w:val="00B132CA"/>
    <w:rsid w:val="00B15331"/>
    <w:rsid w:val="00B255A5"/>
    <w:rsid w:val="00B33CD3"/>
    <w:rsid w:val="00B40DA8"/>
    <w:rsid w:val="00B42930"/>
    <w:rsid w:val="00B42AD3"/>
    <w:rsid w:val="00B55952"/>
    <w:rsid w:val="00B57541"/>
    <w:rsid w:val="00B62D79"/>
    <w:rsid w:val="00B67C15"/>
    <w:rsid w:val="00B72545"/>
    <w:rsid w:val="00B81976"/>
    <w:rsid w:val="00B826A5"/>
    <w:rsid w:val="00B82912"/>
    <w:rsid w:val="00B8454B"/>
    <w:rsid w:val="00B85493"/>
    <w:rsid w:val="00B8656E"/>
    <w:rsid w:val="00B91633"/>
    <w:rsid w:val="00B92B48"/>
    <w:rsid w:val="00BB1390"/>
    <w:rsid w:val="00BB18A7"/>
    <w:rsid w:val="00BB30B5"/>
    <w:rsid w:val="00BB39FF"/>
    <w:rsid w:val="00BB522B"/>
    <w:rsid w:val="00BB68B6"/>
    <w:rsid w:val="00BC2CE2"/>
    <w:rsid w:val="00BC4EA6"/>
    <w:rsid w:val="00BC56BF"/>
    <w:rsid w:val="00BC626E"/>
    <w:rsid w:val="00BD1022"/>
    <w:rsid w:val="00BD222C"/>
    <w:rsid w:val="00BD7C08"/>
    <w:rsid w:val="00BE37A0"/>
    <w:rsid w:val="00BE56BC"/>
    <w:rsid w:val="00BF2D35"/>
    <w:rsid w:val="00BF76DA"/>
    <w:rsid w:val="00BF7A94"/>
    <w:rsid w:val="00C00619"/>
    <w:rsid w:val="00C02BD7"/>
    <w:rsid w:val="00C058B7"/>
    <w:rsid w:val="00C12FFE"/>
    <w:rsid w:val="00C13411"/>
    <w:rsid w:val="00C14A8A"/>
    <w:rsid w:val="00C21536"/>
    <w:rsid w:val="00C24129"/>
    <w:rsid w:val="00C25CEF"/>
    <w:rsid w:val="00C272CC"/>
    <w:rsid w:val="00C352F8"/>
    <w:rsid w:val="00C42E82"/>
    <w:rsid w:val="00C45ABE"/>
    <w:rsid w:val="00C45BB3"/>
    <w:rsid w:val="00C503A7"/>
    <w:rsid w:val="00C5111A"/>
    <w:rsid w:val="00C52C42"/>
    <w:rsid w:val="00C729C1"/>
    <w:rsid w:val="00C86D8D"/>
    <w:rsid w:val="00C914C9"/>
    <w:rsid w:val="00C95720"/>
    <w:rsid w:val="00C97907"/>
    <w:rsid w:val="00CA50E0"/>
    <w:rsid w:val="00CA6707"/>
    <w:rsid w:val="00CA7353"/>
    <w:rsid w:val="00CB0111"/>
    <w:rsid w:val="00CB4B80"/>
    <w:rsid w:val="00CC7A2A"/>
    <w:rsid w:val="00CD0B93"/>
    <w:rsid w:val="00CD20B0"/>
    <w:rsid w:val="00CD650D"/>
    <w:rsid w:val="00CE065D"/>
    <w:rsid w:val="00CE336F"/>
    <w:rsid w:val="00CE48E3"/>
    <w:rsid w:val="00CF0541"/>
    <w:rsid w:val="00CF132A"/>
    <w:rsid w:val="00CF25FE"/>
    <w:rsid w:val="00CF6FD6"/>
    <w:rsid w:val="00D05975"/>
    <w:rsid w:val="00D106DC"/>
    <w:rsid w:val="00D1110E"/>
    <w:rsid w:val="00D13928"/>
    <w:rsid w:val="00D16B36"/>
    <w:rsid w:val="00D20E01"/>
    <w:rsid w:val="00D23472"/>
    <w:rsid w:val="00D261A3"/>
    <w:rsid w:val="00D26FB5"/>
    <w:rsid w:val="00D31ABF"/>
    <w:rsid w:val="00D343E3"/>
    <w:rsid w:val="00D34AB2"/>
    <w:rsid w:val="00D35971"/>
    <w:rsid w:val="00D47684"/>
    <w:rsid w:val="00D50BA3"/>
    <w:rsid w:val="00D53CB0"/>
    <w:rsid w:val="00D55918"/>
    <w:rsid w:val="00D60B13"/>
    <w:rsid w:val="00D60ED4"/>
    <w:rsid w:val="00D624EC"/>
    <w:rsid w:val="00D63476"/>
    <w:rsid w:val="00D643ED"/>
    <w:rsid w:val="00D64F6C"/>
    <w:rsid w:val="00D654BB"/>
    <w:rsid w:val="00D7416B"/>
    <w:rsid w:val="00D75273"/>
    <w:rsid w:val="00D838E8"/>
    <w:rsid w:val="00D86FCD"/>
    <w:rsid w:val="00D871BB"/>
    <w:rsid w:val="00D90C34"/>
    <w:rsid w:val="00D97E41"/>
    <w:rsid w:val="00D97F69"/>
    <w:rsid w:val="00DB3FF6"/>
    <w:rsid w:val="00DB6422"/>
    <w:rsid w:val="00DB72C8"/>
    <w:rsid w:val="00DC3409"/>
    <w:rsid w:val="00DC511E"/>
    <w:rsid w:val="00DC728D"/>
    <w:rsid w:val="00DD1281"/>
    <w:rsid w:val="00DD4A4E"/>
    <w:rsid w:val="00DE1760"/>
    <w:rsid w:val="00DE1D04"/>
    <w:rsid w:val="00DE4ADF"/>
    <w:rsid w:val="00DF541D"/>
    <w:rsid w:val="00E00571"/>
    <w:rsid w:val="00E0151A"/>
    <w:rsid w:val="00E02355"/>
    <w:rsid w:val="00E04945"/>
    <w:rsid w:val="00E068B2"/>
    <w:rsid w:val="00E126C7"/>
    <w:rsid w:val="00E16B41"/>
    <w:rsid w:val="00E17110"/>
    <w:rsid w:val="00E26D15"/>
    <w:rsid w:val="00E318EC"/>
    <w:rsid w:val="00E333EB"/>
    <w:rsid w:val="00E3460C"/>
    <w:rsid w:val="00E360D0"/>
    <w:rsid w:val="00E37DD2"/>
    <w:rsid w:val="00E47A5D"/>
    <w:rsid w:val="00E51A46"/>
    <w:rsid w:val="00E66B42"/>
    <w:rsid w:val="00E719A9"/>
    <w:rsid w:val="00E733BA"/>
    <w:rsid w:val="00E74B7B"/>
    <w:rsid w:val="00E74D2C"/>
    <w:rsid w:val="00E75212"/>
    <w:rsid w:val="00E752AC"/>
    <w:rsid w:val="00E761BC"/>
    <w:rsid w:val="00E807EF"/>
    <w:rsid w:val="00E809EA"/>
    <w:rsid w:val="00E82EC6"/>
    <w:rsid w:val="00E83DAF"/>
    <w:rsid w:val="00E85FDD"/>
    <w:rsid w:val="00EA6A53"/>
    <w:rsid w:val="00EB141C"/>
    <w:rsid w:val="00EB6904"/>
    <w:rsid w:val="00EC4D15"/>
    <w:rsid w:val="00ED179B"/>
    <w:rsid w:val="00ED4DC5"/>
    <w:rsid w:val="00EE3E22"/>
    <w:rsid w:val="00EE3F9B"/>
    <w:rsid w:val="00EE42AC"/>
    <w:rsid w:val="00EE7C21"/>
    <w:rsid w:val="00EF0FFD"/>
    <w:rsid w:val="00F01772"/>
    <w:rsid w:val="00F12C6D"/>
    <w:rsid w:val="00F2472A"/>
    <w:rsid w:val="00F27A89"/>
    <w:rsid w:val="00F30C9C"/>
    <w:rsid w:val="00F372E9"/>
    <w:rsid w:val="00F4173A"/>
    <w:rsid w:val="00F419C8"/>
    <w:rsid w:val="00F46E6D"/>
    <w:rsid w:val="00F47041"/>
    <w:rsid w:val="00F50D2B"/>
    <w:rsid w:val="00F53CB0"/>
    <w:rsid w:val="00F54DCE"/>
    <w:rsid w:val="00F605E0"/>
    <w:rsid w:val="00F64B46"/>
    <w:rsid w:val="00F7035B"/>
    <w:rsid w:val="00F72061"/>
    <w:rsid w:val="00F77B96"/>
    <w:rsid w:val="00F8018C"/>
    <w:rsid w:val="00F80BE6"/>
    <w:rsid w:val="00F91104"/>
    <w:rsid w:val="00F97122"/>
    <w:rsid w:val="00F97F05"/>
    <w:rsid w:val="00FA136F"/>
    <w:rsid w:val="00FA1617"/>
    <w:rsid w:val="00FB6316"/>
    <w:rsid w:val="00FD113C"/>
    <w:rsid w:val="00FD51B0"/>
    <w:rsid w:val="00FD75BA"/>
    <w:rsid w:val="00FE2A6B"/>
    <w:rsid w:val="00FE406E"/>
    <w:rsid w:val="00FF38FF"/>
    <w:rsid w:val="00FF44B4"/>
    <w:rsid w:val="00FF6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06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1D8"/>
  </w:style>
  <w:style w:type="paragraph" w:styleId="1">
    <w:name w:val="heading 1"/>
    <w:basedOn w:val="a"/>
    <w:link w:val="10"/>
    <w:qFormat/>
    <w:rsid w:val="000A45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paragraph" w:styleId="2">
    <w:name w:val="heading 2"/>
    <w:basedOn w:val="a"/>
    <w:next w:val="a"/>
    <w:link w:val="20"/>
    <w:semiHidden/>
    <w:unhideWhenUsed/>
    <w:qFormat/>
    <w:rsid w:val="000A45F5"/>
    <w:pPr>
      <w:keepNext/>
      <w:suppressAutoHyphens/>
      <w:spacing w:before="240" w:after="60"/>
      <w:outlineLvl w:val="1"/>
    </w:pPr>
    <w:rPr>
      <w:rFonts w:ascii="Calibri Light" w:eastAsia="Times New Roman" w:hAnsi="Calibri Light" w:cs="Times New Roman"/>
      <w:b/>
      <w:bCs/>
      <w:i/>
      <w:iCs/>
      <w:sz w:val="28"/>
      <w:szCs w:val="28"/>
      <w:lang w:eastAsia="zh-CN"/>
    </w:rPr>
  </w:style>
  <w:style w:type="paragraph" w:styleId="3">
    <w:name w:val="heading 3"/>
    <w:basedOn w:val="a"/>
    <w:next w:val="a"/>
    <w:link w:val="30"/>
    <w:qFormat/>
    <w:rsid w:val="00224BC3"/>
    <w:pPr>
      <w:keepNext/>
      <w:keepLines/>
      <w:spacing w:before="200" w:after="0"/>
      <w:outlineLvl w:val="2"/>
    </w:pPr>
    <w:rPr>
      <w:rFonts w:ascii="Cambria" w:eastAsia="Times New Roman" w:hAnsi="Cambria" w:cs="Times New Roman"/>
      <w:b/>
      <w:b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60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60D0"/>
    <w:rPr>
      <w:rFonts w:ascii="Tahoma" w:hAnsi="Tahoma" w:cs="Tahoma"/>
      <w:sz w:val="16"/>
      <w:szCs w:val="16"/>
    </w:rPr>
  </w:style>
  <w:style w:type="paragraph" w:styleId="a5">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ААА,Эльд"/>
    <w:link w:val="a6"/>
    <w:uiPriority w:val="1"/>
    <w:qFormat/>
    <w:rsid w:val="002C7AC5"/>
    <w:pPr>
      <w:spacing w:after="0" w:line="240" w:lineRule="auto"/>
    </w:pPr>
  </w:style>
  <w:style w:type="character" w:customStyle="1" w:styleId="s1">
    <w:name w:val="s1"/>
    <w:basedOn w:val="a0"/>
    <w:qFormat/>
    <w:rsid w:val="00351821"/>
    <w:rPr>
      <w:color w:val="000000"/>
    </w:rPr>
  </w:style>
  <w:style w:type="paragraph" w:styleId="a7">
    <w:name w:val="List Paragraph"/>
    <w:aliases w:val="маркированный,List Paragraph (numbered (a)),Use Case List Paragraph,NUMBERED PARAGRAPH,List Paragraph 1,Citation List,Heading1,Colorful List - Accent 11,strich,2nd Tier Header,Colorful List - Accent 11CxSpLast,H1-1,Заголовок3,it_List1,Bulle"/>
    <w:basedOn w:val="a"/>
    <w:link w:val="a8"/>
    <w:uiPriority w:val="34"/>
    <w:qFormat/>
    <w:rsid w:val="00351821"/>
    <w:pPr>
      <w:ind w:left="720"/>
      <w:contextualSpacing/>
    </w:p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a"/>
    <w:uiPriority w:val="99"/>
    <w:qFormat/>
    <w:rsid w:val="003518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9"/>
    <w:uiPriority w:val="99"/>
    <w:locked/>
    <w:rsid w:val="00351821"/>
    <w:rPr>
      <w:rFonts w:ascii="Times New Roman" w:eastAsia="Times New Roman" w:hAnsi="Times New Roman" w:cs="Times New Roman"/>
      <w:sz w:val="24"/>
      <w:szCs w:val="24"/>
    </w:rPr>
  </w:style>
  <w:style w:type="character" w:styleId="ab">
    <w:name w:val="Hyperlink"/>
    <w:basedOn w:val="a0"/>
    <w:uiPriority w:val="99"/>
    <w:unhideWhenUsed/>
    <w:rsid w:val="00A15CB8"/>
    <w:rPr>
      <w:color w:val="000080"/>
      <w:u w:val="single"/>
    </w:rPr>
  </w:style>
  <w:style w:type="character" w:customStyle="1" w:styleId="s0">
    <w:name w:val="s0"/>
    <w:basedOn w:val="a0"/>
    <w:qFormat/>
    <w:rsid w:val="00A15CB8"/>
    <w:rPr>
      <w:color w:val="000000"/>
    </w:rPr>
  </w:style>
  <w:style w:type="character" w:customStyle="1" w:styleId="s2">
    <w:name w:val="s2"/>
    <w:basedOn w:val="a0"/>
    <w:rsid w:val="00A15CB8"/>
    <w:rPr>
      <w:color w:val="000080"/>
    </w:rPr>
  </w:style>
  <w:style w:type="character" w:customStyle="1" w:styleId="a6">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link w:val="a5"/>
    <w:uiPriority w:val="1"/>
    <w:rsid w:val="00551932"/>
  </w:style>
  <w:style w:type="character" w:customStyle="1" w:styleId="a8">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link w:val="a7"/>
    <w:uiPriority w:val="34"/>
    <w:qFormat/>
    <w:locked/>
    <w:rsid w:val="00E17110"/>
  </w:style>
  <w:style w:type="paragraph" w:customStyle="1" w:styleId="j111">
    <w:name w:val="j111"/>
    <w:basedOn w:val="a"/>
    <w:rsid w:val="00520F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qFormat/>
    <w:rsid w:val="00224BC3"/>
    <w:rPr>
      <w:rFonts w:ascii="Cambria" w:eastAsia="Times New Roman" w:hAnsi="Cambria" w:cs="Times New Roman"/>
      <w:b/>
      <w:bCs/>
      <w:color w:val="4F81BD"/>
      <w:sz w:val="20"/>
      <w:szCs w:val="20"/>
      <w:lang w:val="x-none" w:eastAsia="x-none"/>
    </w:rPr>
  </w:style>
  <w:style w:type="character" w:styleId="ac">
    <w:name w:val="annotation reference"/>
    <w:uiPriority w:val="99"/>
    <w:unhideWhenUsed/>
    <w:rsid w:val="003A51D8"/>
    <w:rPr>
      <w:sz w:val="16"/>
      <w:szCs w:val="16"/>
    </w:rPr>
  </w:style>
  <w:style w:type="paragraph" w:styleId="ad">
    <w:name w:val="Plain Text"/>
    <w:basedOn w:val="a"/>
    <w:link w:val="ae"/>
    <w:uiPriority w:val="99"/>
    <w:unhideWhenUsed/>
    <w:rsid w:val="00C503A7"/>
    <w:pPr>
      <w:spacing w:after="0" w:line="240" w:lineRule="auto"/>
      <w:jc w:val="both"/>
    </w:pPr>
    <w:rPr>
      <w:rFonts w:ascii="Calibri" w:eastAsiaTheme="minorHAnsi" w:hAnsi="Calibri"/>
      <w:szCs w:val="21"/>
      <w:lang w:eastAsia="en-US"/>
    </w:rPr>
  </w:style>
  <w:style w:type="character" w:customStyle="1" w:styleId="ae">
    <w:name w:val="Текст Знак"/>
    <w:basedOn w:val="a0"/>
    <w:link w:val="ad"/>
    <w:uiPriority w:val="99"/>
    <w:rsid w:val="00C503A7"/>
    <w:rPr>
      <w:rFonts w:ascii="Calibri" w:eastAsiaTheme="minorHAnsi" w:hAnsi="Calibri"/>
      <w:szCs w:val="21"/>
      <w:lang w:eastAsia="en-US"/>
    </w:rPr>
  </w:style>
  <w:style w:type="character" w:customStyle="1" w:styleId="10">
    <w:name w:val="Заголовок 1 Знак"/>
    <w:basedOn w:val="a0"/>
    <w:link w:val="1"/>
    <w:rsid w:val="000A45F5"/>
    <w:rPr>
      <w:rFonts w:ascii="Times New Roman" w:eastAsia="Times New Roman" w:hAnsi="Times New Roman" w:cs="Times New Roman"/>
      <w:b/>
      <w:bCs/>
      <w:kern w:val="36"/>
      <w:sz w:val="48"/>
      <w:szCs w:val="48"/>
      <w:lang w:eastAsia="en-US"/>
    </w:rPr>
  </w:style>
  <w:style w:type="character" w:customStyle="1" w:styleId="20">
    <w:name w:val="Заголовок 2 Знак"/>
    <w:basedOn w:val="a0"/>
    <w:link w:val="2"/>
    <w:semiHidden/>
    <w:rsid w:val="000A45F5"/>
    <w:rPr>
      <w:rFonts w:ascii="Calibri Light" w:eastAsia="Times New Roman" w:hAnsi="Calibri Light" w:cs="Times New Roman"/>
      <w:b/>
      <w:bCs/>
      <w:i/>
      <w:iCs/>
      <w:sz w:val="28"/>
      <w:szCs w:val="28"/>
      <w:lang w:eastAsia="zh-CN"/>
    </w:rPr>
  </w:style>
  <w:style w:type="table" w:styleId="af">
    <w:name w:val="Table Grid"/>
    <w:basedOn w:val="a1"/>
    <w:uiPriority w:val="59"/>
    <w:rsid w:val="000A45F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0A45F5"/>
    <w:pPr>
      <w:tabs>
        <w:tab w:val="center" w:pos="4677"/>
        <w:tab w:val="right" w:pos="9355"/>
      </w:tabs>
      <w:spacing w:after="0" w:line="240" w:lineRule="auto"/>
    </w:pPr>
    <w:rPr>
      <w:rFonts w:eastAsiaTheme="minorHAnsi"/>
      <w:lang w:eastAsia="en-US"/>
    </w:rPr>
  </w:style>
  <w:style w:type="character" w:customStyle="1" w:styleId="af1">
    <w:name w:val="Верхний колонтитул Знак"/>
    <w:basedOn w:val="a0"/>
    <w:link w:val="af0"/>
    <w:uiPriority w:val="99"/>
    <w:rsid w:val="000A45F5"/>
    <w:rPr>
      <w:rFonts w:eastAsiaTheme="minorHAnsi"/>
      <w:lang w:eastAsia="en-US"/>
    </w:rPr>
  </w:style>
  <w:style w:type="paragraph" w:styleId="af2">
    <w:name w:val="footer"/>
    <w:basedOn w:val="a"/>
    <w:link w:val="af3"/>
    <w:uiPriority w:val="99"/>
    <w:unhideWhenUsed/>
    <w:rsid w:val="000A45F5"/>
    <w:pPr>
      <w:tabs>
        <w:tab w:val="center" w:pos="4677"/>
        <w:tab w:val="right" w:pos="9355"/>
      </w:tabs>
      <w:spacing w:after="0" w:line="240" w:lineRule="auto"/>
    </w:pPr>
    <w:rPr>
      <w:rFonts w:eastAsiaTheme="minorHAnsi"/>
      <w:lang w:eastAsia="en-US"/>
    </w:rPr>
  </w:style>
  <w:style w:type="character" w:customStyle="1" w:styleId="af3">
    <w:name w:val="Нижний колонтитул Знак"/>
    <w:basedOn w:val="a0"/>
    <w:link w:val="af2"/>
    <w:uiPriority w:val="99"/>
    <w:rsid w:val="000A45F5"/>
    <w:rPr>
      <w:rFonts w:eastAsiaTheme="minorHAnsi"/>
      <w:lang w:eastAsia="en-US"/>
    </w:rPr>
  </w:style>
  <w:style w:type="paragraph" w:customStyle="1" w:styleId="-11">
    <w:name w:val="Цветной список - Акцент 11"/>
    <w:basedOn w:val="a"/>
    <w:link w:val="-1"/>
    <w:uiPriority w:val="34"/>
    <w:qFormat/>
    <w:rsid w:val="000A45F5"/>
    <w:pPr>
      <w:ind w:left="720"/>
      <w:contextualSpacing/>
    </w:pPr>
    <w:rPr>
      <w:rFonts w:ascii="Calibri" w:eastAsia="Times New Roman" w:hAnsi="Calibri" w:cs="Times New Roman"/>
    </w:rPr>
  </w:style>
  <w:style w:type="character" w:customStyle="1" w:styleId="apple-converted-space">
    <w:name w:val="apple-converted-space"/>
    <w:basedOn w:val="a0"/>
    <w:rsid w:val="000A45F5"/>
  </w:style>
  <w:style w:type="character" w:customStyle="1" w:styleId="note">
    <w:name w:val="note"/>
    <w:basedOn w:val="a0"/>
    <w:rsid w:val="000A45F5"/>
  </w:style>
  <w:style w:type="paragraph" w:customStyle="1" w:styleId="21">
    <w:name w:val="Средняя сетка 21"/>
    <w:uiPriority w:val="1"/>
    <w:qFormat/>
    <w:rsid w:val="000A45F5"/>
    <w:pPr>
      <w:spacing w:after="0" w:line="240" w:lineRule="auto"/>
    </w:pPr>
    <w:rPr>
      <w:rFonts w:ascii="Calibri" w:eastAsia="Calibri" w:hAnsi="Calibri" w:cs="Times New Roman"/>
      <w:lang w:eastAsia="en-US"/>
    </w:rPr>
  </w:style>
  <w:style w:type="character" w:customStyle="1" w:styleId="-110">
    <w:name w:val="Таблица-сетка 1 светлая1"/>
    <w:uiPriority w:val="33"/>
    <w:qFormat/>
    <w:rsid w:val="000A45F5"/>
    <w:rPr>
      <w:b/>
      <w:bCs/>
      <w:i/>
      <w:iCs/>
      <w:spacing w:val="5"/>
    </w:rPr>
  </w:style>
  <w:style w:type="paragraph" w:customStyle="1" w:styleId="af4">
    <w:name w:val="Знак"/>
    <w:basedOn w:val="a"/>
    <w:autoRedefine/>
    <w:rsid w:val="000A45F5"/>
    <w:pPr>
      <w:spacing w:after="160" w:line="240" w:lineRule="exact"/>
    </w:pPr>
    <w:rPr>
      <w:rFonts w:ascii="Times New Roman" w:eastAsia="SimSun" w:hAnsi="Times New Roman" w:cs="Times New Roman"/>
      <w:b/>
      <w:sz w:val="28"/>
      <w:szCs w:val="24"/>
      <w:lang w:val="en-US" w:eastAsia="en-US"/>
    </w:rPr>
  </w:style>
  <w:style w:type="paragraph" w:customStyle="1" w:styleId="22">
    <w:name w:val="Знак2"/>
    <w:basedOn w:val="a"/>
    <w:autoRedefine/>
    <w:rsid w:val="000A45F5"/>
    <w:pPr>
      <w:spacing w:after="160" w:line="240" w:lineRule="exact"/>
    </w:pPr>
    <w:rPr>
      <w:rFonts w:ascii="Times New Roman" w:eastAsia="SimSun" w:hAnsi="Times New Roman" w:cs="Times New Roman"/>
      <w:b/>
      <w:sz w:val="28"/>
      <w:szCs w:val="24"/>
      <w:lang w:val="en-US" w:eastAsia="en-US"/>
    </w:rPr>
  </w:style>
  <w:style w:type="paragraph" w:customStyle="1" w:styleId="note1">
    <w:name w:val="note1"/>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нак1"/>
    <w:basedOn w:val="a"/>
    <w:autoRedefine/>
    <w:rsid w:val="000A45F5"/>
    <w:pPr>
      <w:spacing w:after="160" w:line="240" w:lineRule="exact"/>
    </w:pPr>
    <w:rPr>
      <w:rFonts w:ascii="Times New Roman" w:eastAsia="SimSun" w:hAnsi="Times New Roman" w:cs="Times New Roman"/>
      <w:b/>
      <w:sz w:val="28"/>
      <w:szCs w:val="24"/>
      <w:lang w:val="en-US" w:eastAsia="en-US"/>
    </w:rPr>
  </w:style>
  <w:style w:type="paragraph" w:styleId="af5">
    <w:name w:val="Body Text"/>
    <w:basedOn w:val="a"/>
    <w:link w:val="af6"/>
    <w:uiPriority w:val="99"/>
    <w:unhideWhenUsed/>
    <w:rsid w:val="000A45F5"/>
    <w:pPr>
      <w:spacing w:after="120" w:line="240" w:lineRule="auto"/>
      <w:jc w:val="center"/>
    </w:pPr>
    <w:rPr>
      <w:rFonts w:ascii="Calibri" w:eastAsia="Calibri" w:hAnsi="Calibri" w:cs="Times New Roman"/>
      <w:sz w:val="20"/>
      <w:szCs w:val="20"/>
      <w:lang w:eastAsia="en-US"/>
    </w:rPr>
  </w:style>
  <w:style w:type="character" w:customStyle="1" w:styleId="af6">
    <w:name w:val="Основной текст Знак"/>
    <w:basedOn w:val="a0"/>
    <w:link w:val="af5"/>
    <w:uiPriority w:val="99"/>
    <w:rsid w:val="000A45F5"/>
    <w:rPr>
      <w:rFonts w:ascii="Calibri" w:eastAsia="Calibri" w:hAnsi="Calibri" w:cs="Times New Roman"/>
      <w:sz w:val="20"/>
      <w:szCs w:val="20"/>
      <w:lang w:eastAsia="en-US"/>
    </w:rPr>
  </w:style>
  <w:style w:type="numbering" w:customStyle="1" w:styleId="12">
    <w:name w:val="Нет списка1"/>
    <w:next w:val="a2"/>
    <w:uiPriority w:val="99"/>
    <w:semiHidden/>
    <w:unhideWhenUsed/>
    <w:rsid w:val="000A45F5"/>
  </w:style>
  <w:style w:type="table" w:customStyle="1" w:styleId="13">
    <w:name w:val="Сетка таблицы1"/>
    <w:basedOn w:val="a1"/>
    <w:next w:val="af"/>
    <w:uiPriority w:val="59"/>
    <w:rsid w:val="000A45F5"/>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Цветной список - Акцент 1 Знак"/>
    <w:link w:val="-11"/>
    <w:uiPriority w:val="34"/>
    <w:locked/>
    <w:rsid w:val="000A45F5"/>
    <w:rPr>
      <w:rFonts w:ascii="Calibri" w:eastAsia="Times New Roman" w:hAnsi="Calibri" w:cs="Times New Roman"/>
    </w:rPr>
  </w:style>
  <w:style w:type="paragraph" w:styleId="af7">
    <w:name w:val="Body Text Indent"/>
    <w:basedOn w:val="a"/>
    <w:link w:val="af8"/>
    <w:unhideWhenUsed/>
    <w:rsid w:val="000A45F5"/>
    <w:pPr>
      <w:spacing w:after="120" w:line="240" w:lineRule="auto"/>
      <w:ind w:left="283"/>
    </w:pPr>
    <w:rPr>
      <w:rFonts w:ascii="Times New Roman" w:eastAsia="Times New Roman" w:hAnsi="Times New Roman" w:cs="Times New Roman"/>
      <w:sz w:val="24"/>
      <w:szCs w:val="24"/>
      <w:lang w:eastAsia="en-US"/>
    </w:rPr>
  </w:style>
  <w:style w:type="character" w:customStyle="1" w:styleId="af8">
    <w:name w:val="Основной текст с отступом Знак"/>
    <w:basedOn w:val="a0"/>
    <w:link w:val="af7"/>
    <w:rsid w:val="000A45F5"/>
    <w:rPr>
      <w:rFonts w:ascii="Times New Roman" w:eastAsia="Times New Roman" w:hAnsi="Times New Roman" w:cs="Times New Roman"/>
      <w:sz w:val="24"/>
      <w:szCs w:val="24"/>
      <w:lang w:eastAsia="en-US"/>
    </w:rPr>
  </w:style>
  <w:style w:type="paragraph" w:styleId="af9">
    <w:name w:val="annotation text"/>
    <w:basedOn w:val="a"/>
    <w:link w:val="afa"/>
    <w:uiPriority w:val="99"/>
    <w:unhideWhenUsed/>
    <w:rsid w:val="000A45F5"/>
    <w:pPr>
      <w:spacing w:line="240" w:lineRule="auto"/>
    </w:pPr>
    <w:rPr>
      <w:rFonts w:ascii="Calibri" w:eastAsia="Times New Roman" w:hAnsi="Calibri" w:cs="Times New Roman"/>
      <w:sz w:val="20"/>
      <w:szCs w:val="20"/>
      <w:lang w:eastAsia="en-US"/>
    </w:rPr>
  </w:style>
  <w:style w:type="character" w:customStyle="1" w:styleId="afa">
    <w:name w:val="Текст примечания Знак"/>
    <w:basedOn w:val="a0"/>
    <w:link w:val="af9"/>
    <w:uiPriority w:val="99"/>
    <w:rsid w:val="000A45F5"/>
    <w:rPr>
      <w:rFonts w:ascii="Calibri" w:eastAsia="Times New Roman" w:hAnsi="Calibri" w:cs="Times New Roman"/>
      <w:sz w:val="20"/>
      <w:szCs w:val="20"/>
      <w:lang w:eastAsia="en-US"/>
    </w:rPr>
  </w:style>
  <w:style w:type="paragraph" w:styleId="afb">
    <w:name w:val="annotation subject"/>
    <w:basedOn w:val="af9"/>
    <w:next w:val="af9"/>
    <w:link w:val="afc"/>
    <w:uiPriority w:val="99"/>
    <w:semiHidden/>
    <w:unhideWhenUsed/>
    <w:rsid w:val="000A45F5"/>
    <w:rPr>
      <w:b/>
      <w:bCs/>
    </w:rPr>
  </w:style>
  <w:style w:type="character" w:customStyle="1" w:styleId="afc">
    <w:name w:val="Тема примечания Знак"/>
    <w:basedOn w:val="afa"/>
    <w:link w:val="afb"/>
    <w:uiPriority w:val="99"/>
    <w:semiHidden/>
    <w:rsid w:val="000A45F5"/>
    <w:rPr>
      <w:rFonts w:ascii="Calibri" w:eastAsia="Times New Roman" w:hAnsi="Calibri" w:cs="Times New Roman"/>
      <w:b/>
      <w:bCs/>
      <w:sz w:val="20"/>
      <w:szCs w:val="20"/>
      <w:lang w:eastAsia="en-US"/>
    </w:rPr>
  </w:style>
  <w:style w:type="character" w:customStyle="1" w:styleId="hl">
    <w:name w:val="hl"/>
    <w:basedOn w:val="a0"/>
    <w:rsid w:val="000A45F5"/>
  </w:style>
  <w:style w:type="paragraph" w:customStyle="1" w:styleId="-111">
    <w:name w:val="Цветная заливка - Акцент 11"/>
    <w:hidden/>
    <w:uiPriority w:val="99"/>
    <w:semiHidden/>
    <w:rsid w:val="000A45F5"/>
    <w:pPr>
      <w:spacing w:after="0" w:line="240" w:lineRule="auto"/>
    </w:pPr>
    <w:rPr>
      <w:rFonts w:ascii="Calibri" w:eastAsia="Times New Roman" w:hAnsi="Calibri" w:cs="Times New Roman"/>
    </w:rPr>
  </w:style>
  <w:style w:type="paragraph" w:customStyle="1" w:styleId="ListParagraph1">
    <w:name w:val="List Paragraph1"/>
    <w:basedOn w:val="a"/>
    <w:link w:val="ListParagraphChar"/>
    <w:rsid w:val="000A45F5"/>
    <w:pPr>
      <w:spacing w:after="0" w:line="240" w:lineRule="auto"/>
      <w:ind w:left="720" w:firstLine="709"/>
      <w:contextualSpacing/>
      <w:jc w:val="both"/>
    </w:pPr>
    <w:rPr>
      <w:rFonts w:ascii="Times New Roman" w:eastAsia="Times New Roman" w:hAnsi="Times New Roman" w:cs="Times New Roman"/>
      <w:sz w:val="24"/>
      <w:szCs w:val="20"/>
      <w:lang w:eastAsia="en-US"/>
    </w:rPr>
  </w:style>
  <w:style w:type="character" w:customStyle="1" w:styleId="ListParagraphChar">
    <w:name w:val="List Paragraph Char"/>
    <w:link w:val="ListParagraph1"/>
    <w:locked/>
    <w:rsid w:val="000A45F5"/>
    <w:rPr>
      <w:rFonts w:ascii="Times New Roman" w:eastAsia="Times New Roman" w:hAnsi="Times New Roman" w:cs="Times New Roman"/>
      <w:sz w:val="24"/>
      <w:szCs w:val="20"/>
      <w:lang w:eastAsia="en-US"/>
    </w:rPr>
  </w:style>
  <w:style w:type="paragraph" w:customStyle="1" w:styleId="NoSpacing1">
    <w:name w:val="No Spacing1"/>
    <w:rsid w:val="000A45F5"/>
    <w:pPr>
      <w:spacing w:after="0" w:line="240" w:lineRule="auto"/>
    </w:pPr>
    <w:rPr>
      <w:rFonts w:ascii="Calibri" w:eastAsia="Times New Roman" w:hAnsi="Calibri" w:cs="Calibri"/>
    </w:rPr>
  </w:style>
  <w:style w:type="paragraph" w:customStyle="1" w:styleId="j17">
    <w:name w:val="j17"/>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9">
    <w:name w:val="j19"/>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5">
    <w:name w:val="j15"/>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rsid w:val="000A45F5"/>
    <w:rPr>
      <w:rFonts w:ascii="Times New Roman" w:hAnsi="Times New Roman" w:cs="Times New Roman" w:hint="default"/>
      <w:b w:val="0"/>
      <w:bCs w:val="0"/>
      <w:i/>
      <w:iCs/>
      <w:strike w:val="0"/>
      <w:dstrike w:val="0"/>
      <w:color w:val="FF0000"/>
      <w:sz w:val="32"/>
      <w:szCs w:val="32"/>
      <w:u w:val="none"/>
      <w:effect w:val="none"/>
    </w:rPr>
  </w:style>
  <w:style w:type="paragraph" w:customStyle="1" w:styleId="j12">
    <w:name w:val="j12"/>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4">
    <w:name w:val="j14"/>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9">
    <w:name w:val="s19"/>
    <w:rsid w:val="000A45F5"/>
    <w:rPr>
      <w:rFonts w:ascii="Times New Roman" w:hAnsi="Times New Roman" w:cs="Times New Roman" w:hint="default"/>
      <w:b w:val="0"/>
      <w:bCs w:val="0"/>
      <w:i w:val="0"/>
      <w:iCs w:val="0"/>
      <w:color w:val="008000"/>
      <w:sz w:val="32"/>
      <w:szCs w:val="32"/>
    </w:rPr>
  </w:style>
  <w:style w:type="paragraph" w:customStyle="1" w:styleId="j110">
    <w:name w:val="j110"/>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rsid w:val="000A45F5"/>
    <w:rPr>
      <w:rFonts w:ascii="Times New Roman" w:hAnsi="Times New Roman" w:cs="Times New Roman" w:hint="default"/>
      <w:b w:val="0"/>
      <w:bCs w:val="0"/>
      <w:i w:val="0"/>
      <w:iCs w:val="0"/>
      <w:strike w:val="0"/>
      <w:dstrike w:val="0"/>
      <w:color w:val="808080"/>
      <w:sz w:val="32"/>
      <w:szCs w:val="32"/>
      <w:u w:val="none"/>
      <w:effect w:val="none"/>
    </w:rPr>
  </w:style>
  <w:style w:type="paragraph" w:customStyle="1" w:styleId="j11">
    <w:name w:val="j11"/>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d">
    <w:name w:val="a"/>
    <w:rsid w:val="000A45F5"/>
    <w:rPr>
      <w:color w:val="333399"/>
      <w:u w:val="single"/>
    </w:rPr>
  </w:style>
  <w:style w:type="paragraph" w:customStyle="1" w:styleId="Default">
    <w:name w:val="Default"/>
    <w:qFormat/>
    <w:rsid w:val="000A45F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e">
    <w:name w:val="footnote text"/>
    <w:aliases w:val="Текст сноски-FN,single space,footnote text,Текст сноски Знак Знак,Текст сноски Знак2 Знак Знак,Текст сноски Знак Знак1 Знак Знак,Текст сноски Знак1 Знак Знак Знак,Текст сноски Знак Знак Знак Знак Знак"/>
    <w:basedOn w:val="a"/>
    <w:link w:val="aff"/>
    <w:uiPriority w:val="99"/>
    <w:unhideWhenUsed/>
    <w:rsid w:val="000A45F5"/>
    <w:pPr>
      <w:spacing w:after="0" w:line="240" w:lineRule="auto"/>
    </w:pPr>
    <w:rPr>
      <w:rFonts w:ascii="Calibri" w:eastAsia="Calibri" w:hAnsi="Calibri" w:cs="Times New Roman"/>
      <w:sz w:val="20"/>
      <w:szCs w:val="20"/>
      <w:lang w:eastAsia="en-US"/>
    </w:rPr>
  </w:style>
  <w:style w:type="character" w:customStyle="1" w:styleId="aff">
    <w:name w:val="Текст сноски Знак"/>
    <w:aliases w:val="Текст сноски-FN Знак,single space Знак,footnote text Знак,Текст сноски Знак Знак Знак,Текст сноски Знак2 Знак Знак Знак,Текст сноски Знак Знак1 Знак Знак Знак,Текст сноски Знак1 Знак Знак Знак Знак"/>
    <w:basedOn w:val="a0"/>
    <w:link w:val="afe"/>
    <w:uiPriority w:val="99"/>
    <w:rsid w:val="000A45F5"/>
    <w:rPr>
      <w:rFonts w:ascii="Calibri" w:eastAsia="Calibri" w:hAnsi="Calibri" w:cs="Times New Roman"/>
      <w:sz w:val="20"/>
      <w:szCs w:val="20"/>
      <w:lang w:eastAsia="en-US"/>
    </w:rPr>
  </w:style>
  <w:style w:type="character" w:styleId="aff0">
    <w:name w:val="footnote reference"/>
    <w:aliases w:val="Footnote Reference Number,Footnote Reference_LVL6,Footnote Reference_LVL61,Footnote Reference_LVL62,Footnote Reference_LVL63,Footnote Reference_LVL64,fr"/>
    <w:uiPriority w:val="99"/>
    <w:unhideWhenUsed/>
    <w:rsid w:val="000A45F5"/>
    <w:rPr>
      <w:vertAlign w:val="superscript"/>
    </w:rPr>
  </w:style>
  <w:style w:type="character" w:customStyle="1" w:styleId="s20">
    <w:name w:val="s20"/>
    <w:rsid w:val="000A45F5"/>
  </w:style>
  <w:style w:type="paragraph" w:customStyle="1" w:styleId="j114">
    <w:name w:val="j114"/>
    <w:basedOn w:val="a"/>
    <w:uiPriority w:val="99"/>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0A4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en-US"/>
    </w:rPr>
  </w:style>
  <w:style w:type="character" w:customStyle="1" w:styleId="HTML0">
    <w:name w:val="Стандартный HTML Знак"/>
    <w:basedOn w:val="a0"/>
    <w:link w:val="HTML"/>
    <w:uiPriority w:val="99"/>
    <w:rsid w:val="000A45F5"/>
    <w:rPr>
      <w:rFonts w:ascii="Courier New" w:eastAsia="Times New Roman" w:hAnsi="Courier New" w:cs="Times New Roman"/>
      <w:sz w:val="20"/>
      <w:szCs w:val="20"/>
      <w:lang w:eastAsia="en-US"/>
    </w:rPr>
  </w:style>
  <w:style w:type="paragraph" w:customStyle="1" w:styleId="j115">
    <w:name w:val="j115"/>
    <w:basedOn w:val="a"/>
    <w:rsid w:val="000A45F5"/>
    <w:pPr>
      <w:spacing w:before="100" w:beforeAutospacing="1" w:after="100" w:afterAutospacing="1" w:line="240" w:lineRule="auto"/>
    </w:pPr>
    <w:rPr>
      <w:rFonts w:ascii="Times New Roman" w:eastAsia="Times New Roman" w:hAnsi="Times New Roman" w:cs="Times New Roman"/>
      <w:sz w:val="24"/>
      <w:szCs w:val="24"/>
      <w:lang w:val="kk-KZ" w:eastAsia="kk-KZ"/>
    </w:rPr>
  </w:style>
  <w:style w:type="paragraph" w:customStyle="1" w:styleId="j18">
    <w:name w:val="j18"/>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character" w:styleId="aff1">
    <w:name w:val="Strong"/>
    <w:uiPriority w:val="22"/>
    <w:qFormat/>
    <w:rsid w:val="000A45F5"/>
    <w:rPr>
      <w:b/>
      <w:bCs/>
    </w:rPr>
  </w:style>
  <w:style w:type="character" w:customStyle="1" w:styleId="23">
    <w:name w:val="Основной текст 2 Знак"/>
    <w:link w:val="24"/>
    <w:locked/>
    <w:rsid w:val="000A45F5"/>
    <w:rPr>
      <w:color w:val="000000"/>
      <w:sz w:val="24"/>
      <w:szCs w:val="24"/>
      <w:lang w:val="kk-KZ"/>
    </w:rPr>
  </w:style>
  <w:style w:type="paragraph" w:styleId="24">
    <w:name w:val="Body Text 2"/>
    <w:basedOn w:val="a"/>
    <w:link w:val="23"/>
    <w:rsid w:val="000A45F5"/>
    <w:pPr>
      <w:spacing w:after="0" w:line="240" w:lineRule="auto"/>
    </w:pPr>
    <w:rPr>
      <w:color w:val="000000"/>
      <w:sz w:val="24"/>
      <w:szCs w:val="24"/>
      <w:lang w:val="kk-KZ"/>
    </w:rPr>
  </w:style>
  <w:style w:type="character" w:customStyle="1" w:styleId="210">
    <w:name w:val="Основной текст 2 Знак1"/>
    <w:basedOn w:val="a0"/>
    <w:uiPriority w:val="99"/>
    <w:semiHidden/>
    <w:rsid w:val="000A45F5"/>
  </w:style>
  <w:style w:type="character" w:customStyle="1" w:styleId="wT6">
    <w:name w:val="wT6"/>
    <w:rsid w:val="000A45F5"/>
    <w:rPr>
      <w:b w:val="0"/>
      <w:bCs w:val="0"/>
    </w:rPr>
  </w:style>
  <w:style w:type="paragraph" w:customStyle="1" w:styleId="j116">
    <w:name w:val="j116"/>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17">
    <w:name w:val="j117"/>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Основной текст1"/>
    <w:basedOn w:val="a"/>
    <w:rsid w:val="000A45F5"/>
    <w:pPr>
      <w:widowControl w:val="0"/>
      <w:shd w:val="clear" w:color="auto" w:fill="FFFFFF"/>
      <w:suppressAutoHyphens/>
      <w:spacing w:after="180" w:line="264" w:lineRule="auto"/>
    </w:pPr>
    <w:rPr>
      <w:rFonts w:ascii="Calibri" w:eastAsia="Calibri" w:hAnsi="Calibri" w:cs="Calibri"/>
      <w:color w:val="514B50"/>
      <w:lang w:eastAsia="zh-CN"/>
    </w:rPr>
  </w:style>
  <w:style w:type="paragraph" w:customStyle="1" w:styleId="j118">
    <w:name w:val="j118"/>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3">
    <w:name w:val="j13"/>
    <w:basedOn w:val="a"/>
    <w:rsid w:val="000A45F5"/>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s9">
    <w:name w:val="s9"/>
    <w:rsid w:val="000A45F5"/>
  </w:style>
  <w:style w:type="character" w:styleId="aff2">
    <w:name w:val="Emphasis"/>
    <w:uiPriority w:val="20"/>
    <w:qFormat/>
    <w:rsid w:val="000A45F5"/>
    <w:rPr>
      <w:i/>
      <w:iCs/>
    </w:rPr>
  </w:style>
  <w:style w:type="character" w:customStyle="1" w:styleId="15">
    <w:name w:val="Заголовок №1_"/>
    <w:link w:val="16"/>
    <w:locked/>
    <w:rsid w:val="000A45F5"/>
    <w:rPr>
      <w:b/>
      <w:sz w:val="27"/>
      <w:shd w:val="clear" w:color="auto" w:fill="FFFFFF"/>
    </w:rPr>
  </w:style>
  <w:style w:type="paragraph" w:customStyle="1" w:styleId="16">
    <w:name w:val="Заголовок №1"/>
    <w:basedOn w:val="a"/>
    <w:link w:val="15"/>
    <w:rsid w:val="000A45F5"/>
    <w:pPr>
      <w:widowControl w:val="0"/>
      <w:shd w:val="clear" w:color="auto" w:fill="FFFFFF"/>
      <w:spacing w:before="1980" w:after="240" w:line="326" w:lineRule="exact"/>
      <w:ind w:hanging="1580"/>
      <w:outlineLvl w:val="0"/>
    </w:pPr>
    <w:rPr>
      <w:b/>
      <w:sz w:val="27"/>
    </w:rPr>
  </w:style>
  <w:style w:type="paragraph" w:customStyle="1" w:styleId="TableParagraph">
    <w:name w:val="Table Paragraph"/>
    <w:basedOn w:val="a"/>
    <w:uiPriority w:val="1"/>
    <w:qFormat/>
    <w:rsid w:val="000A45F5"/>
    <w:pPr>
      <w:widowControl w:val="0"/>
      <w:autoSpaceDE w:val="0"/>
      <w:autoSpaceDN w:val="0"/>
      <w:spacing w:after="0" w:line="240" w:lineRule="auto"/>
      <w:jc w:val="right"/>
    </w:pPr>
    <w:rPr>
      <w:rFonts w:ascii="Times New Roman" w:eastAsia="Times New Roman" w:hAnsi="Times New Roman" w:cs="Times New Roman"/>
      <w:lang w:bidi="ru-RU"/>
    </w:rPr>
  </w:style>
  <w:style w:type="character" w:customStyle="1" w:styleId="s21">
    <w:name w:val="s21"/>
    <w:rsid w:val="000A45F5"/>
  </w:style>
  <w:style w:type="paragraph" w:customStyle="1" w:styleId="msonormalmailrucssattributepostfix">
    <w:name w:val="msonormal_mailru_css_attribute_postfix"/>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Заголовок 31"/>
    <w:basedOn w:val="a"/>
    <w:uiPriority w:val="9"/>
    <w:qFormat/>
    <w:rsid w:val="000A45F5"/>
    <w:pPr>
      <w:widowControl w:val="0"/>
      <w:suppressAutoHyphens/>
      <w:spacing w:beforeAutospacing="1" w:after="0" w:afterAutospacing="1" w:line="240" w:lineRule="auto"/>
      <w:ind w:firstLine="317"/>
      <w:contextualSpacing/>
      <w:jc w:val="both"/>
      <w:outlineLvl w:val="2"/>
    </w:pPr>
    <w:rPr>
      <w:rFonts w:ascii="Times New Roman" w:eastAsia="Times New Roman" w:hAnsi="Times New Roman" w:cs="Times New Roman"/>
      <w:b/>
      <w:bCs/>
      <w:color w:val="00000A"/>
      <w:sz w:val="27"/>
      <w:szCs w:val="27"/>
    </w:rPr>
  </w:style>
  <w:style w:type="paragraph" w:customStyle="1" w:styleId="41">
    <w:name w:val="Заголовок 41"/>
    <w:basedOn w:val="a"/>
    <w:link w:val="4"/>
    <w:uiPriority w:val="9"/>
    <w:semiHidden/>
    <w:unhideWhenUsed/>
    <w:qFormat/>
    <w:rsid w:val="000A45F5"/>
    <w:pPr>
      <w:keepNext/>
      <w:keepLines/>
      <w:widowControl w:val="0"/>
      <w:suppressAutoHyphens/>
      <w:spacing w:before="200" w:after="0" w:line="240" w:lineRule="auto"/>
      <w:ind w:firstLine="317"/>
      <w:contextualSpacing/>
      <w:jc w:val="both"/>
      <w:outlineLvl w:val="3"/>
    </w:pPr>
    <w:rPr>
      <w:rFonts w:ascii="Cambria" w:eastAsia="Times New Roman" w:hAnsi="Cambria" w:cs="Times New Roman"/>
      <w:b/>
      <w:bCs/>
      <w:i/>
      <w:iCs/>
      <w:color w:val="4F81BD"/>
      <w:lang w:eastAsia="en-US"/>
    </w:rPr>
  </w:style>
  <w:style w:type="character" w:customStyle="1" w:styleId="4">
    <w:name w:val="Заголовок 4 Знак"/>
    <w:link w:val="41"/>
    <w:uiPriority w:val="9"/>
    <w:semiHidden/>
    <w:qFormat/>
    <w:rsid w:val="000A45F5"/>
    <w:rPr>
      <w:rFonts w:ascii="Cambria" w:eastAsia="Times New Roman" w:hAnsi="Cambria" w:cs="Times New Roman"/>
      <w:b/>
      <w:bCs/>
      <w:i/>
      <w:iCs/>
      <w:color w:val="4F81BD"/>
      <w:lang w:eastAsia="en-US"/>
    </w:rPr>
  </w:style>
  <w:style w:type="paragraph" w:styleId="aff3">
    <w:name w:val="Title"/>
    <w:basedOn w:val="a"/>
    <w:link w:val="aff4"/>
    <w:uiPriority w:val="99"/>
    <w:qFormat/>
    <w:rsid w:val="000A45F5"/>
    <w:pPr>
      <w:jc w:val="center"/>
    </w:pPr>
    <w:rPr>
      <w:rFonts w:ascii="Arial" w:eastAsia="Calibri" w:hAnsi="Arial" w:cs="Times New Roman"/>
      <w:b/>
      <w:bCs/>
      <w:sz w:val="20"/>
      <w:szCs w:val="20"/>
      <w:lang w:eastAsia="en-US"/>
    </w:rPr>
  </w:style>
  <w:style w:type="character" w:customStyle="1" w:styleId="aff4">
    <w:name w:val="Название Знак"/>
    <w:basedOn w:val="a0"/>
    <w:link w:val="aff3"/>
    <w:uiPriority w:val="99"/>
    <w:rsid w:val="000A45F5"/>
    <w:rPr>
      <w:rFonts w:ascii="Arial" w:eastAsia="Calibri" w:hAnsi="Arial" w:cs="Times New Roman"/>
      <w:b/>
      <w:bCs/>
      <w:sz w:val="20"/>
      <w:szCs w:val="20"/>
      <w:lang w:eastAsia="en-US"/>
    </w:rPr>
  </w:style>
  <w:style w:type="character" w:styleId="aff5">
    <w:name w:val="page number"/>
    <w:uiPriority w:val="99"/>
    <w:rsid w:val="000A45F5"/>
  </w:style>
  <w:style w:type="character" w:customStyle="1" w:styleId="st">
    <w:name w:val="st"/>
    <w:rsid w:val="000A45F5"/>
  </w:style>
  <w:style w:type="numbering" w:customStyle="1" w:styleId="110">
    <w:name w:val="Нет списка11"/>
    <w:next w:val="a2"/>
    <w:uiPriority w:val="99"/>
    <w:semiHidden/>
    <w:unhideWhenUsed/>
    <w:rsid w:val="000A45F5"/>
  </w:style>
  <w:style w:type="character" w:styleId="aff6">
    <w:name w:val="FollowedHyperlink"/>
    <w:uiPriority w:val="99"/>
    <w:semiHidden/>
    <w:unhideWhenUsed/>
    <w:rsid w:val="000A45F5"/>
    <w:rPr>
      <w:color w:val="000080"/>
      <w:u w:val="single"/>
    </w:rPr>
  </w:style>
  <w:style w:type="paragraph" w:customStyle="1" w:styleId="s8">
    <w:name w:val="s8"/>
    <w:basedOn w:val="a"/>
    <w:rsid w:val="000A45F5"/>
    <w:pPr>
      <w:spacing w:after="0" w:line="240" w:lineRule="auto"/>
    </w:pPr>
    <w:rPr>
      <w:rFonts w:ascii="Times New Roman" w:eastAsia="Times New Roman" w:hAnsi="Times New Roman" w:cs="Times New Roman"/>
      <w:color w:val="FF0000"/>
      <w:sz w:val="24"/>
      <w:szCs w:val="24"/>
    </w:rPr>
  </w:style>
  <w:style w:type="paragraph" w:customStyle="1" w:styleId="floatpanel">
    <w:name w:val="floatpanel"/>
    <w:basedOn w:val="a"/>
    <w:rsid w:val="000A45F5"/>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floatpanel-demo">
    <w:name w:val="floatpanel-demo"/>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panel-preactive">
    <w:name w:val="floatpanel-preactive"/>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panel-abolished">
    <w:name w:val="floatpanel-abolished"/>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panel-inwork">
    <w:name w:val="floatpanel-inwork"/>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panel-message">
    <w:name w:val="floatpanel-message"/>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panel-oldredaction">
    <w:name w:val="floatpanel-oldredaction"/>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0"/>
    <w:rsid w:val="000A45F5"/>
    <w:rPr>
      <w:bdr w:val="none" w:sz="0" w:space="0" w:color="auto" w:frame="1"/>
    </w:rPr>
  </w:style>
  <w:style w:type="character" w:customStyle="1" w:styleId="s15">
    <w:name w:val="s15"/>
    <w:rsid w:val="000A45F5"/>
  </w:style>
  <w:style w:type="character" w:customStyle="1" w:styleId="s100">
    <w:name w:val="s100"/>
    <w:rsid w:val="000A45F5"/>
    <w:rPr>
      <w:color w:val="000000"/>
    </w:rPr>
  </w:style>
  <w:style w:type="character" w:customStyle="1" w:styleId="s6">
    <w:name w:val="s6"/>
    <w:rsid w:val="000A45F5"/>
    <w:rPr>
      <w:color w:val="808000"/>
    </w:rPr>
  </w:style>
  <w:style w:type="character" w:customStyle="1" w:styleId="s91">
    <w:name w:val="s91"/>
    <w:rsid w:val="000A45F5"/>
    <w:rPr>
      <w:vanish/>
      <w:webHidden w:val="0"/>
      <w:bdr w:val="none" w:sz="0" w:space="0" w:color="auto" w:frame="1"/>
      <w:specVanish w:val="0"/>
    </w:rPr>
  </w:style>
  <w:style w:type="character" w:customStyle="1" w:styleId="s31">
    <w:name w:val="s31"/>
    <w:rsid w:val="000A45F5"/>
    <w:rPr>
      <w:vanish/>
      <w:webHidden w:val="0"/>
      <w:color w:val="FF0000"/>
      <w:specVanish w:val="0"/>
    </w:rPr>
  </w:style>
  <w:style w:type="paragraph" w:customStyle="1" w:styleId="25">
    <w:name w:val="Основной текст2"/>
    <w:basedOn w:val="a"/>
    <w:rsid w:val="000A45F5"/>
    <w:pPr>
      <w:widowControl w:val="0"/>
      <w:shd w:val="clear" w:color="auto" w:fill="FFFFFF"/>
      <w:suppressAutoHyphens/>
      <w:spacing w:after="180" w:line="264" w:lineRule="auto"/>
    </w:pPr>
    <w:rPr>
      <w:rFonts w:ascii="Calibri" w:eastAsia="Calibri" w:hAnsi="Calibri" w:cs="Calibri"/>
      <w:color w:val="514B50"/>
      <w:lang w:eastAsia="zh-CN"/>
    </w:rPr>
  </w:style>
  <w:style w:type="character" w:customStyle="1" w:styleId="readonlytextfield">
    <w:name w:val="readonlytextfield"/>
    <w:rsid w:val="00F27A89"/>
  </w:style>
  <w:style w:type="paragraph" w:customStyle="1" w:styleId="Standard">
    <w:name w:val="Standard"/>
    <w:rsid w:val="003D3A9A"/>
    <w:pPr>
      <w:suppressAutoHyphens/>
      <w:autoSpaceDN w:val="0"/>
      <w:spacing w:after="0" w:line="240" w:lineRule="auto"/>
      <w:textAlignment w:val="baseline"/>
    </w:pPr>
    <w:rPr>
      <w:rFonts w:ascii="Times New Roman" w:eastAsia="Times New Roman" w:hAnsi="Times New Roman" w:cs="Times New Roman"/>
      <w:kern w:val="3"/>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1D8"/>
  </w:style>
  <w:style w:type="paragraph" w:styleId="1">
    <w:name w:val="heading 1"/>
    <w:basedOn w:val="a"/>
    <w:link w:val="10"/>
    <w:qFormat/>
    <w:rsid w:val="000A45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paragraph" w:styleId="2">
    <w:name w:val="heading 2"/>
    <w:basedOn w:val="a"/>
    <w:next w:val="a"/>
    <w:link w:val="20"/>
    <w:semiHidden/>
    <w:unhideWhenUsed/>
    <w:qFormat/>
    <w:rsid w:val="000A45F5"/>
    <w:pPr>
      <w:keepNext/>
      <w:suppressAutoHyphens/>
      <w:spacing w:before="240" w:after="60"/>
      <w:outlineLvl w:val="1"/>
    </w:pPr>
    <w:rPr>
      <w:rFonts w:ascii="Calibri Light" w:eastAsia="Times New Roman" w:hAnsi="Calibri Light" w:cs="Times New Roman"/>
      <w:b/>
      <w:bCs/>
      <w:i/>
      <w:iCs/>
      <w:sz w:val="28"/>
      <w:szCs w:val="28"/>
      <w:lang w:eastAsia="zh-CN"/>
    </w:rPr>
  </w:style>
  <w:style w:type="paragraph" w:styleId="3">
    <w:name w:val="heading 3"/>
    <w:basedOn w:val="a"/>
    <w:next w:val="a"/>
    <w:link w:val="30"/>
    <w:qFormat/>
    <w:rsid w:val="00224BC3"/>
    <w:pPr>
      <w:keepNext/>
      <w:keepLines/>
      <w:spacing w:before="200" w:after="0"/>
      <w:outlineLvl w:val="2"/>
    </w:pPr>
    <w:rPr>
      <w:rFonts w:ascii="Cambria" w:eastAsia="Times New Roman" w:hAnsi="Cambria" w:cs="Times New Roman"/>
      <w:b/>
      <w:b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60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60D0"/>
    <w:rPr>
      <w:rFonts w:ascii="Tahoma" w:hAnsi="Tahoma" w:cs="Tahoma"/>
      <w:sz w:val="16"/>
      <w:szCs w:val="16"/>
    </w:rPr>
  </w:style>
  <w:style w:type="paragraph" w:styleId="a5">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ААА,Эльд"/>
    <w:link w:val="a6"/>
    <w:uiPriority w:val="1"/>
    <w:qFormat/>
    <w:rsid w:val="002C7AC5"/>
    <w:pPr>
      <w:spacing w:after="0" w:line="240" w:lineRule="auto"/>
    </w:pPr>
  </w:style>
  <w:style w:type="character" w:customStyle="1" w:styleId="s1">
    <w:name w:val="s1"/>
    <w:basedOn w:val="a0"/>
    <w:qFormat/>
    <w:rsid w:val="00351821"/>
    <w:rPr>
      <w:color w:val="000000"/>
    </w:rPr>
  </w:style>
  <w:style w:type="paragraph" w:styleId="a7">
    <w:name w:val="List Paragraph"/>
    <w:aliases w:val="маркированный,List Paragraph (numbered (a)),Use Case List Paragraph,NUMBERED PARAGRAPH,List Paragraph 1,Citation List,Heading1,Colorful List - Accent 11,strich,2nd Tier Header,Colorful List - Accent 11CxSpLast,H1-1,Заголовок3,it_List1,Bulle"/>
    <w:basedOn w:val="a"/>
    <w:link w:val="a8"/>
    <w:uiPriority w:val="34"/>
    <w:qFormat/>
    <w:rsid w:val="00351821"/>
    <w:pPr>
      <w:ind w:left="720"/>
      <w:contextualSpacing/>
    </w:p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a"/>
    <w:uiPriority w:val="99"/>
    <w:qFormat/>
    <w:rsid w:val="003518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9"/>
    <w:uiPriority w:val="99"/>
    <w:locked/>
    <w:rsid w:val="00351821"/>
    <w:rPr>
      <w:rFonts w:ascii="Times New Roman" w:eastAsia="Times New Roman" w:hAnsi="Times New Roman" w:cs="Times New Roman"/>
      <w:sz w:val="24"/>
      <w:szCs w:val="24"/>
    </w:rPr>
  </w:style>
  <w:style w:type="character" w:styleId="ab">
    <w:name w:val="Hyperlink"/>
    <w:basedOn w:val="a0"/>
    <w:uiPriority w:val="99"/>
    <w:unhideWhenUsed/>
    <w:rsid w:val="00A15CB8"/>
    <w:rPr>
      <w:color w:val="000080"/>
      <w:u w:val="single"/>
    </w:rPr>
  </w:style>
  <w:style w:type="character" w:customStyle="1" w:styleId="s0">
    <w:name w:val="s0"/>
    <w:basedOn w:val="a0"/>
    <w:qFormat/>
    <w:rsid w:val="00A15CB8"/>
    <w:rPr>
      <w:color w:val="000000"/>
    </w:rPr>
  </w:style>
  <w:style w:type="character" w:customStyle="1" w:styleId="s2">
    <w:name w:val="s2"/>
    <w:basedOn w:val="a0"/>
    <w:rsid w:val="00A15CB8"/>
    <w:rPr>
      <w:color w:val="000080"/>
    </w:rPr>
  </w:style>
  <w:style w:type="character" w:customStyle="1" w:styleId="a6">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link w:val="a5"/>
    <w:uiPriority w:val="1"/>
    <w:rsid w:val="00551932"/>
  </w:style>
  <w:style w:type="character" w:customStyle="1" w:styleId="a8">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link w:val="a7"/>
    <w:uiPriority w:val="34"/>
    <w:qFormat/>
    <w:locked/>
    <w:rsid w:val="00E17110"/>
  </w:style>
  <w:style w:type="paragraph" w:customStyle="1" w:styleId="j111">
    <w:name w:val="j111"/>
    <w:basedOn w:val="a"/>
    <w:rsid w:val="00520F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qFormat/>
    <w:rsid w:val="00224BC3"/>
    <w:rPr>
      <w:rFonts w:ascii="Cambria" w:eastAsia="Times New Roman" w:hAnsi="Cambria" w:cs="Times New Roman"/>
      <w:b/>
      <w:bCs/>
      <w:color w:val="4F81BD"/>
      <w:sz w:val="20"/>
      <w:szCs w:val="20"/>
      <w:lang w:val="x-none" w:eastAsia="x-none"/>
    </w:rPr>
  </w:style>
  <w:style w:type="character" w:styleId="ac">
    <w:name w:val="annotation reference"/>
    <w:uiPriority w:val="99"/>
    <w:unhideWhenUsed/>
    <w:rsid w:val="003A51D8"/>
    <w:rPr>
      <w:sz w:val="16"/>
      <w:szCs w:val="16"/>
    </w:rPr>
  </w:style>
  <w:style w:type="paragraph" w:styleId="ad">
    <w:name w:val="Plain Text"/>
    <w:basedOn w:val="a"/>
    <w:link w:val="ae"/>
    <w:uiPriority w:val="99"/>
    <w:unhideWhenUsed/>
    <w:rsid w:val="00C503A7"/>
    <w:pPr>
      <w:spacing w:after="0" w:line="240" w:lineRule="auto"/>
      <w:jc w:val="both"/>
    </w:pPr>
    <w:rPr>
      <w:rFonts w:ascii="Calibri" w:eastAsiaTheme="minorHAnsi" w:hAnsi="Calibri"/>
      <w:szCs w:val="21"/>
      <w:lang w:eastAsia="en-US"/>
    </w:rPr>
  </w:style>
  <w:style w:type="character" w:customStyle="1" w:styleId="ae">
    <w:name w:val="Текст Знак"/>
    <w:basedOn w:val="a0"/>
    <w:link w:val="ad"/>
    <w:uiPriority w:val="99"/>
    <w:rsid w:val="00C503A7"/>
    <w:rPr>
      <w:rFonts w:ascii="Calibri" w:eastAsiaTheme="minorHAnsi" w:hAnsi="Calibri"/>
      <w:szCs w:val="21"/>
      <w:lang w:eastAsia="en-US"/>
    </w:rPr>
  </w:style>
  <w:style w:type="character" w:customStyle="1" w:styleId="10">
    <w:name w:val="Заголовок 1 Знак"/>
    <w:basedOn w:val="a0"/>
    <w:link w:val="1"/>
    <w:rsid w:val="000A45F5"/>
    <w:rPr>
      <w:rFonts w:ascii="Times New Roman" w:eastAsia="Times New Roman" w:hAnsi="Times New Roman" w:cs="Times New Roman"/>
      <w:b/>
      <w:bCs/>
      <w:kern w:val="36"/>
      <w:sz w:val="48"/>
      <w:szCs w:val="48"/>
      <w:lang w:eastAsia="en-US"/>
    </w:rPr>
  </w:style>
  <w:style w:type="character" w:customStyle="1" w:styleId="20">
    <w:name w:val="Заголовок 2 Знак"/>
    <w:basedOn w:val="a0"/>
    <w:link w:val="2"/>
    <w:semiHidden/>
    <w:rsid w:val="000A45F5"/>
    <w:rPr>
      <w:rFonts w:ascii="Calibri Light" w:eastAsia="Times New Roman" w:hAnsi="Calibri Light" w:cs="Times New Roman"/>
      <w:b/>
      <w:bCs/>
      <w:i/>
      <w:iCs/>
      <w:sz w:val="28"/>
      <w:szCs w:val="28"/>
      <w:lang w:eastAsia="zh-CN"/>
    </w:rPr>
  </w:style>
  <w:style w:type="table" w:styleId="af">
    <w:name w:val="Table Grid"/>
    <w:basedOn w:val="a1"/>
    <w:uiPriority w:val="59"/>
    <w:rsid w:val="000A45F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0A45F5"/>
    <w:pPr>
      <w:tabs>
        <w:tab w:val="center" w:pos="4677"/>
        <w:tab w:val="right" w:pos="9355"/>
      </w:tabs>
      <w:spacing w:after="0" w:line="240" w:lineRule="auto"/>
    </w:pPr>
    <w:rPr>
      <w:rFonts w:eastAsiaTheme="minorHAnsi"/>
      <w:lang w:eastAsia="en-US"/>
    </w:rPr>
  </w:style>
  <w:style w:type="character" w:customStyle="1" w:styleId="af1">
    <w:name w:val="Верхний колонтитул Знак"/>
    <w:basedOn w:val="a0"/>
    <w:link w:val="af0"/>
    <w:uiPriority w:val="99"/>
    <w:rsid w:val="000A45F5"/>
    <w:rPr>
      <w:rFonts w:eastAsiaTheme="minorHAnsi"/>
      <w:lang w:eastAsia="en-US"/>
    </w:rPr>
  </w:style>
  <w:style w:type="paragraph" w:styleId="af2">
    <w:name w:val="footer"/>
    <w:basedOn w:val="a"/>
    <w:link w:val="af3"/>
    <w:uiPriority w:val="99"/>
    <w:unhideWhenUsed/>
    <w:rsid w:val="000A45F5"/>
    <w:pPr>
      <w:tabs>
        <w:tab w:val="center" w:pos="4677"/>
        <w:tab w:val="right" w:pos="9355"/>
      </w:tabs>
      <w:spacing w:after="0" w:line="240" w:lineRule="auto"/>
    </w:pPr>
    <w:rPr>
      <w:rFonts w:eastAsiaTheme="minorHAnsi"/>
      <w:lang w:eastAsia="en-US"/>
    </w:rPr>
  </w:style>
  <w:style w:type="character" w:customStyle="1" w:styleId="af3">
    <w:name w:val="Нижний колонтитул Знак"/>
    <w:basedOn w:val="a0"/>
    <w:link w:val="af2"/>
    <w:uiPriority w:val="99"/>
    <w:rsid w:val="000A45F5"/>
    <w:rPr>
      <w:rFonts w:eastAsiaTheme="minorHAnsi"/>
      <w:lang w:eastAsia="en-US"/>
    </w:rPr>
  </w:style>
  <w:style w:type="paragraph" w:customStyle="1" w:styleId="-11">
    <w:name w:val="Цветной список - Акцент 11"/>
    <w:basedOn w:val="a"/>
    <w:link w:val="-1"/>
    <w:uiPriority w:val="34"/>
    <w:qFormat/>
    <w:rsid w:val="000A45F5"/>
    <w:pPr>
      <w:ind w:left="720"/>
      <w:contextualSpacing/>
    </w:pPr>
    <w:rPr>
      <w:rFonts w:ascii="Calibri" w:eastAsia="Times New Roman" w:hAnsi="Calibri" w:cs="Times New Roman"/>
    </w:rPr>
  </w:style>
  <w:style w:type="character" w:customStyle="1" w:styleId="apple-converted-space">
    <w:name w:val="apple-converted-space"/>
    <w:basedOn w:val="a0"/>
    <w:rsid w:val="000A45F5"/>
  </w:style>
  <w:style w:type="character" w:customStyle="1" w:styleId="note">
    <w:name w:val="note"/>
    <w:basedOn w:val="a0"/>
    <w:rsid w:val="000A45F5"/>
  </w:style>
  <w:style w:type="paragraph" w:customStyle="1" w:styleId="21">
    <w:name w:val="Средняя сетка 21"/>
    <w:uiPriority w:val="1"/>
    <w:qFormat/>
    <w:rsid w:val="000A45F5"/>
    <w:pPr>
      <w:spacing w:after="0" w:line="240" w:lineRule="auto"/>
    </w:pPr>
    <w:rPr>
      <w:rFonts w:ascii="Calibri" w:eastAsia="Calibri" w:hAnsi="Calibri" w:cs="Times New Roman"/>
      <w:lang w:eastAsia="en-US"/>
    </w:rPr>
  </w:style>
  <w:style w:type="character" w:customStyle="1" w:styleId="-110">
    <w:name w:val="Таблица-сетка 1 светлая1"/>
    <w:uiPriority w:val="33"/>
    <w:qFormat/>
    <w:rsid w:val="000A45F5"/>
    <w:rPr>
      <w:b/>
      <w:bCs/>
      <w:i/>
      <w:iCs/>
      <w:spacing w:val="5"/>
    </w:rPr>
  </w:style>
  <w:style w:type="paragraph" w:customStyle="1" w:styleId="af4">
    <w:name w:val="Знак"/>
    <w:basedOn w:val="a"/>
    <w:autoRedefine/>
    <w:rsid w:val="000A45F5"/>
    <w:pPr>
      <w:spacing w:after="160" w:line="240" w:lineRule="exact"/>
    </w:pPr>
    <w:rPr>
      <w:rFonts w:ascii="Times New Roman" w:eastAsia="SimSun" w:hAnsi="Times New Roman" w:cs="Times New Roman"/>
      <w:b/>
      <w:sz w:val="28"/>
      <w:szCs w:val="24"/>
      <w:lang w:val="en-US" w:eastAsia="en-US"/>
    </w:rPr>
  </w:style>
  <w:style w:type="paragraph" w:customStyle="1" w:styleId="22">
    <w:name w:val="Знак2"/>
    <w:basedOn w:val="a"/>
    <w:autoRedefine/>
    <w:rsid w:val="000A45F5"/>
    <w:pPr>
      <w:spacing w:after="160" w:line="240" w:lineRule="exact"/>
    </w:pPr>
    <w:rPr>
      <w:rFonts w:ascii="Times New Roman" w:eastAsia="SimSun" w:hAnsi="Times New Roman" w:cs="Times New Roman"/>
      <w:b/>
      <w:sz w:val="28"/>
      <w:szCs w:val="24"/>
      <w:lang w:val="en-US" w:eastAsia="en-US"/>
    </w:rPr>
  </w:style>
  <w:style w:type="paragraph" w:customStyle="1" w:styleId="note1">
    <w:name w:val="note1"/>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нак1"/>
    <w:basedOn w:val="a"/>
    <w:autoRedefine/>
    <w:rsid w:val="000A45F5"/>
    <w:pPr>
      <w:spacing w:after="160" w:line="240" w:lineRule="exact"/>
    </w:pPr>
    <w:rPr>
      <w:rFonts w:ascii="Times New Roman" w:eastAsia="SimSun" w:hAnsi="Times New Roman" w:cs="Times New Roman"/>
      <w:b/>
      <w:sz w:val="28"/>
      <w:szCs w:val="24"/>
      <w:lang w:val="en-US" w:eastAsia="en-US"/>
    </w:rPr>
  </w:style>
  <w:style w:type="paragraph" w:styleId="af5">
    <w:name w:val="Body Text"/>
    <w:basedOn w:val="a"/>
    <w:link w:val="af6"/>
    <w:uiPriority w:val="99"/>
    <w:unhideWhenUsed/>
    <w:rsid w:val="000A45F5"/>
    <w:pPr>
      <w:spacing w:after="120" w:line="240" w:lineRule="auto"/>
      <w:jc w:val="center"/>
    </w:pPr>
    <w:rPr>
      <w:rFonts w:ascii="Calibri" w:eastAsia="Calibri" w:hAnsi="Calibri" w:cs="Times New Roman"/>
      <w:sz w:val="20"/>
      <w:szCs w:val="20"/>
      <w:lang w:eastAsia="en-US"/>
    </w:rPr>
  </w:style>
  <w:style w:type="character" w:customStyle="1" w:styleId="af6">
    <w:name w:val="Основной текст Знак"/>
    <w:basedOn w:val="a0"/>
    <w:link w:val="af5"/>
    <w:uiPriority w:val="99"/>
    <w:rsid w:val="000A45F5"/>
    <w:rPr>
      <w:rFonts w:ascii="Calibri" w:eastAsia="Calibri" w:hAnsi="Calibri" w:cs="Times New Roman"/>
      <w:sz w:val="20"/>
      <w:szCs w:val="20"/>
      <w:lang w:eastAsia="en-US"/>
    </w:rPr>
  </w:style>
  <w:style w:type="numbering" w:customStyle="1" w:styleId="12">
    <w:name w:val="Нет списка1"/>
    <w:next w:val="a2"/>
    <w:uiPriority w:val="99"/>
    <w:semiHidden/>
    <w:unhideWhenUsed/>
    <w:rsid w:val="000A45F5"/>
  </w:style>
  <w:style w:type="table" w:customStyle="1" w:styleId="13">
    <w:name w:val="Сетка таблицы1"/>
    <w:basedOn w:val="a1"/>
    <w:next w:val="af"/>
    <w:uiPriority w:val="59"/>
    <w:rsid w:val="000A45F5"/>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Цветной список - Акцент 1 Знак"/>
    <w:link w:val="-11"/>
    <w:uiPriority w:val="34"/>
    <w:locked/>
    <w:rsid w:val="000A45F5"/>
    <w:rPr>
      <w:rFonts w:ascii="Calibri" w:eastAsia="Times New Roman" w:hAnsi="Calibri" w:cs="Times New Roman"/>
    </w:rPr>
  </w:style>
  <w:style w:type="paragraph" w:styleId="af7">
    <w:name w:val="Body Text Indent"/>
    <w:basedOn w:val="a"/>
    <w:link w:val="af8"/>
    <w:unhideWhenUsed/>
    <w:rsid w:val="000A45F5"/>
    <w:pPr>
      <w:spacing w:after="120" w:line="240" w:lineRule="auto"/>
      <w:ind w:left="283"/>
    </w:pPr>
    <w:rPr>
      <w:rFonts w:ascii="Times New Roman" w:eastAsia="Times New Roman" w:hAnsi="Times New Roman" w:cs="Times New Roman"/>
      <w:sz w:val="24"/>
      <w:szCs w:val="24"/>
      <w:lang w:eastAsia="en-US"/>
    </w:rPr>
  </w:style>
  <w:style w:type="character" w:customStyle="1" w:styleId="af8">
    <w:name w:val="Основной текст с отступом Знак"/>
    <w:basedOn w:val="a0"/>
    <w:link w:val="af7"/>
    <w:rsid w:val="000A45F5"/>
    <w:rPr>
      <w:rFonts w:ascii="Times New Roman" w:eastAsia="Times New Roman" w:hAnsi="Times New Roman" w:cs="Times New Roman"/>
      <w:sz w:val="24"/>
      <w:szCs w:val="24"/>
      <w:lang w:eastAsia="en-US"/>
    </w:rPr>
  </w:style>
  <w:style w:type="paragraph" w:styleId="af9">
    <w:name w:val="annotation text"/>
    <w:basedOn w:val="a"/>
    <w:link w:val="afa"/>
    <w:uiPriority w:val="99"/>
    <w:unhideWhenUsed/>
    <w:rsid w:val="000A45F5"/>
    <w:pPr>
      <w:spacing w:line="240" w:lineRule="auto"/>
    </w:pPr>
    <w:rPr>
      <w:rFonts w:ascii="Calibri" w:eastAsia="Times New Roman" w:hAnsi="Calibri" w:cs="Times New Roman"/>
      <w:sz w:val="20"/>
      <w:szCs w:val="20"/>
      <w:lang w:eastAsia="en-US"/>
    </w:rPr>
  </w:style>
  <w:style w:type="character" w:customStyle="1" w:styleId="afa">
    <w:name w:val="Текст примечания Знак"/>
    <w:basedOn w:val="a0"/>
    <w:link w:val="af9"/>
    <w:uiPriority w:val="99"/>
    <w:rsid w:val="000A45F5"/>
    <w:rPr>
      <w:rFonts w:ascii="Calibri" w:eastAsia="Times New Roman" w:hAnsi="Calibri" w:cs="Times New Roman"/>
      <w:sz w:val="20"/>
      <w:szCs w:val="20"/>
      <w:lang w:eastAsia="en-US"/>
    </w:rPr>
  </w:style>
  <w:style w:type="paragraph" w:styleId="afb">
    <w:name w:val="annotation subject"/>
    <w:basedOn w:val="af9"/>
    <w:next w:val="af9"/>
    <w:link w:val="afc"/>
    <w:uiPriority w:val="99"/>
    <w:semiHidden/>
    <w:unhideWhenUsed/>
    <w:rsid w:val="000A45F5"/>
    <w:rPr>
      <w:b/>
      <w:bCs/>
    </w:rPr>
  </w:style>
  <w:style w:type="character" w:customStyle="1" w:styleId="afc">
    <w:name w:val="Тема примечания Знак"/>
    <w:basedOn w:val="afa"/>
    <w:link w:val="afb"/>
    <w:uiPriority w:val="99"/>
    <w:semiHidden/>
    <w:rsid w:val="000A45F5"/>
    <w:rPr>
      <w:rFonts w:ascii="Calibri" w:eastAsia="Times New Roman" w:hAnsi="Calibri" w:cs="Times New Roman"/>
      <w:b/>
      <w:bCs/>
      <w:sz w:val="20"/>
      <w:szCs w:val="20"/>
      <w:lang w:eastAsia="en-US"/>
    </w:rPr>
  </w:style>
  <w:style w:type="character" w:customStyle="1" w:styleId="hl">
    <w:name w:val="hl"/>
    <w:basedOn w:val="a0"/>
    <w:rsid w:val="000A45F5"/>
  </w:style>
  <w:style w:type="paragraph" w:customStyle="1" w:styleId="-111">
    <w:name w:val="Цветная заливка - Акцент 11"/>
    <w:hidden/>
    <w:uiPriority w:val="99"/>
    <w:semiHidden/>
    <w:rsid w:val="000A45F5"/>
    <w:pPr>
      <w:spacing w:after="0" w:line="240" w:lineRule="auto"/>
    </w:pPr>
    <w:rPr>
      <w:rFonts w:ascii="Calibri" w:eastAsia="Times New Roman" w:hAnsi="Calibri" w:cs="Times New Roman"/>
    </w:rPr>
  </w:style>
  <w:style w:type="paragraph" w:customStyle="1" w:styleId="ListParagraph1">
    <w:name w:val="List Paragraph1"/>
    <w:basedOn w:val="a"/>
    <w:link w:val="ListParagraphChar"/>
    <w:rsid w:val="000A45F5"/>
    <w:pPr>
      <w:spacing w:after="0" w:line="240" w:lineRule="auto"/>
      <w:ind w:left="720" w:firstLine="709"/>
      <w:contextualSpacing/>
      <w:jc w:val="both"/>
    </w:pPr>
    <w:rPr>
      <w:rFonts w:ascii="Times New Roman" w:eastAsia="Times New Roman" w:hAnsi="Times New Roman" w:cs="Times New Roman"/>
      <w:sz w:val="24"/>
      <w:szCs w:val="20"/>
      <w:lang w:eastAsia="en-US"/>
    </w:rPr>
  </w:style>
  <w:style w:type="character" w:customStyle="1" w:styleId="ListParagraphChar">
    <w:name w:val="List Paragraph Char"/>
    <w:link w:val="ListParagraph1"/>
    <w:locked/>
    <w:rsid w:val="000A45F5"/>
    <w:rPr>
      <w:rFonts w:ascii="Times New Roman" w:eastAsia="Times New Roman" w:hAnsi="Times New Roman" w:cs="Times New Roman"/>
      <w:sz w:val="24"/>
      <w:szCs w:val="20"/>
      <w:lang w:eastAsia="en-US"/>
    </w:rPr>
  </w:style>
  <w:style w:type="paragraph" w:customStyle="1" w:styleId="NoSpacing1">
    <w:name w:val="No Spacing1"/>
    <w:rsid w:val="000A45F5"/>
    <w:pPr>
      <w:spacing w:after="0" w:line="240" w:lineRule="auto"/>
    </w:pPr>
    <w:rPr>
      <w:rFonts w:ascii="Calibri" w:eastAsia="Times New Roman" w:hAnsi="Calibri" w:cs="Calibri"/>
    </w:rPr>
  </w:style>
  <w:style w:type="paragraph" w:customStyle="1" w:styleId="j17">
    <w:name w:val="j17"/>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9">
    <w:name w:val="j19"/>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5">
    <w:name w:val="j15"/>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rsid w:val="000A45F5"/>
    <w:rPr>
      <w:rFonts w:ascii="Times New Roman" w:hAnsi="Times New Roman" w:cs="Times New Roman" w:hint="default"/>
      <w:b w:val="0"/>
      <w:bCs w:val="0"/>
      <w:i/>
      <w:iCs/>
      <w:strike w:val="0"/>
      <w:dstrike w:val="0"/>
      <w:color w:val="FF0000"/>
      <w:sz w:val="32"/>
      <w:szCs w:val="32"/>
      <w:u w:val="none"/>
      <w:effect w:val="none"/>
    </w:rPr>
  </w:style>
  <w:style w:type="paragraph" w:customStyle="1" w:styleId="j12">
    <w:name w:val="j12"/>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4">
    <w:name w:val="j14"/>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9">
    <w:name w:val="s19"/>
    <w:rsid w:val="000A45F5"/>
    <w:rPr>
      <w:rFonts w:ascii="Times New Roman" w:hAnsi="Times New Roman" w:cs="Times New Roman" w:hint="default"/>
      <w:b w:val="0"/>
      <w:bCs w:val="0"/>
      <w:i w:val="0"/>
      <w:iCs w:val="0"/>
      <w:color w:val="008000"/>
      <w:sz w:val="32"/>
      <w:szCs w:val="32"/>
    </w:rPr>
  </w:style>
  <w:style w:type="paragraph" w:customStyle="1" w:styleId="j110">
    <w:name w:val="j110"/>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rsid w:val="000A45F5"/>
    <w:rPr>
      <w:rFonts w:ascii="Times New Roman" w:hAnsi="Times New Roman" w:cs="Times New Roman" w:hint="default"/>
      <w:b w:val="0"/>
      <w:bCs w:val="0"/>
      <w:i w:val="0"/>
      <w:iCs w:val="0"/>
      <w:strike w:val="0"/>
      <w:dstrike w:val="0"/>
      <w:color w:val="808080"/>
      <w:sz w:val="32"/>
      <w:szCs w:val="32"/>
      <w:u w:val="none"/>
      <w:effect w:val="none"/>
    </w:rPr>
  </w:style>
  <w:style w:type="paragraph" w:customStyle="1" w:styleId="j11">
    <w:name w:val="j11"/>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d">
    <w:name w:val="a"/>
    <w:rsid w:val="000A45F5"/>
    <w:rPr>
      <w:color w:val="333399"/>
      <w:u w:val="single"/>
    </w:rPr>
  </w:style>
  <w:style w:type="paragraph" w:customStyle="1" w:styleId="Default">
    <w:name w:val="Default"/>
    <w:qFormat/>
    <w:rsid w:val="000A45F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e">
    <w:name w:val="footnote text"/>
    <w:aliases w:val="Текст сноски-FN,single space,footnote text,Текст сноски Знак Знак,Текст сноски Знак2 Знак Знак,Текст сноски Знак Знак1 Знак Знак,Текст сноски Знак1 Знак Знак Знак,Текст сноски Знак Знак Знак Знак Знак"/>
    <w:basedOn w:val="a"/>
    <w:link w:val="aff"/>
    <w:uiPriority w:val="99"/>
    <w:unhideWhenUsed/>
    <w:rsid w:val="000A45F5"/>
    <w:pPr>
      <w:spacing w:after="0" w:line="240" w:lineRule="auto"/>
    </w:pPr>
    <w:rPr>
      <w:rFonts w:ascii="Calibri" w:eastAsia="Calibri" w:hAnsi="Calibri" w:cs="Times New Roman"/>
      <w:sz w:val="20"/>
      <w:szCs w:val="20"/>
      <w:lang w:eastAsia="en-US"/>
    </w:rPr>
  </w:style>
  <w:style w:type="character" w:customStyle="1" w:styleId="aff">
    <w:name w:val="Текст сноски Знак"/>
    <w:aliases w:val="Текст сноски-FN Знак,single space Знак,footnote text Знак,Текст сноски Знак Знак Знак,Текст сноски Знак2 Знак Знак Знак,Текст сноски Знак Знак1 Знак Знак Знак,Текст сноски Знак1 Знак Знак Знак Знак"/>
    <w:basedOn w:val="a0"/>
    <w:link w:val="afe"/>
    <w:uiPriority w:val="99"/>
    <w:rsid w:val="000A45F5"/>
    <w:rPr>
      <w:rFonts w:ascii="Calibri" w:eastAsia="Calibri" w:hAnsi="Calibri" w:cs="Times New Roman"/>
      <w:sz w:val="20"/>
      <w:szCs w:val="20"/>
      <w:lang w:eastAsia="en-US"/>
    </w:rPr>
  </w:style>
  <w:style w:type="character" w:styleId="aff0">
    <w:name w:val="footnote reference"/>
    <w:aliases w:val="Footnote Reference Number,Footnote Reference_LVL6,Footnote Reference_LVL61,Footnote Reference_LVL62,Footnote Reference_LVL63,Footnote Reference_LVL64,fr"/>
    <w:uiPriority w:val="99"/>
    <w:unhideWhenUsed/>
    <w:rsid w:val="000A45F5"/>
    <w:rPr>
      <w:vertAlign w:val="superscript"/>
    </w:rPr>
  </w:style>
  <w:style w:type="character" w:customStyle="1" w:styleId="s20">
    <w:name w:val="s20"/>
    <w:rsid w:val="000A45F5"/>
  </w:style>
  <w:style w:type="paragraph" w:customStyle="1" w:styleId="j114">
    <w:name w:val="j114"/>
    <w:basedOn w:val="a"/>
    <w:uiPriority w:val="99"/>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0A4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en-US"/>
    </w:rPr>
  </w:style>
  <w:style w:type="character" w:customStyle="1" w:styleId="HTML0">
    <w:name w:val="Стандартный HTML Знак"/>
    <w:basedOn w:val="a0"/>
    <w:link w:val="HTML"/>
    <w:uiPriority w:val="99"/>
    <w:rsid w:val="000A45F5"/>
    <w:rPr>
      <w:rFonts w:ascii="Courier New" w:eastAsia="Times New Roman" w:hAnsi="Courier New" w:cs="Times New Roman"/>
      <w:sz w:val="20"/>
      <w:szCs w:val="20"/>
      <w:lang w:eastAsia="en-US"/>
    </w:rPr>
  </w:style>
  <w:style w:type="paragraph" w:customStyle="1" w:styleId="j115">
    <w:name w:val="j115"/>
    <w:basedOn w:val="a"/>
    <w:rsid w:val="000A45F5"/>
    <w:pPr>
      <w:spacing w:before="100" w:beforeAutospacing="1" w:after="100" w:afterAutospacing="1" w:line="240" w:lineRule="auto"/>
    </w:pPr>
    <w:rPr>
      <w:rFonts w:ascii="Times New Roman" w:eastAsia="Times New Roman" w:hAnsi="Times New Roman" w:cs="Times New Roman"/>
      <w:sz w:val="24"/>
      <w:szCs w:val="24"/>
      <w:lang w:val="kk-KZ" w:eastAsia="kk-KZ"/>
    </w:rPr>
  </w:style>
  <w:style w:type="paragraph" w:customStyle="1" w:styleId="j18">
    <w:name w:val="j18"/>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character" w:styleId="aff1">
    <w:name w:val="Strong"/>
    <w:uiPriority w:val="22"/>
    <w:qFormat/>
    <w:rsid w:val="000A45F5"/>
    <w:rPr>
      <w:b/>
      <w:bCs/>
    </w:rPr>
  </w:style>
  <w:style w:type="character" w:customStyle="1" w:styleId="23">
    <w:name w:val="Основной текст 2 Знак"/>
    <w:link w:val="24"/>
    <w:locked/>
    <w:rsid w:val="000A45F5"/>
    <w:rPr>
      <w:color w:val="000000"/>
      <w:sz w:val="24"/>
      <w:szCs w:val="24"/>
      <w:lang w:val="kk-KZ"/>
    </w:rPr>
  </w:style>
  <w:style w:type="paragraph" w:styleId="24">
    <w:name w:val="Body Text 2"/>
    <w:basedOn w:val="a"/>
    <w:link w:val="23"/>
    <w:rsid w:val="000A45F5"/>
    <w:pPr>
      <w:spacing w:after="0" w:line="240" w:lineRule="auto"/>
    </w:pPr>
    <w:rPr>
      <w:color w:val="000000"/>
      <w:sz w:val="24"/>
      <w:szCs w:val="24"/>
      <w:lang w:val="kk-KZ"/>
    </w:rPr>
  </w:style>
  <w:style w:type="character" w:customStyle="1" w:styleId="210">
    <w:name w:val="Основной текст 2 Знак1"/>
    <w:basedOn w:val="a0"/>
    <w:uiPriority w:val="99"/>
    <w:semiHidden/>
    <w:rsid w:val="000A45F5"/>
  </w:style>
  <w:style w:type="character" w:customStyle="1" w:styleId="wT6">
    <w:name w:val="wT6"/>
    <w:rsid w:val="000A45F5"/>
    <w:rPr>
      <w:b w:val="0"/>
      <w:bCs w:val="0"/>
    </w:rPr>
  </w:style>
  <w:style w:type="paragraph" w:customStyle="1" w:styleId="j116">
    <w:name w:val="j116"/>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17">
    <w:name w:val="j117"/>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Основной текст1"/>
    <w:basedOn w:val="a"/>
    <w:rsid w:val="000A45F5"/>
    <w:pPr>
      <w:widowControl w:val="0"/>
      <w:shd w:val="clear" w:color="auto" w:fill="FFFFFF"/>
      <w:suppressAutoHyphens/>
      <w:spacing w:after="180" w:line="264" w:lineRule="auto"/>
    </w:pPr>
    <w:rPr>
      <w:rFonts w:ascii="Calibri" w:eastAsia="Calibri" w:hAnsi="Calibri" w:cs="Calibri"/>
      <w:color w:val="514B50"/>
      <w:lang w:eastAsia="zh-CN"/>
    </w:rPr>
  </w:style>
  <w:style w:type="paragraph" w:customStyle="1" w:styleId="j118">
    <w:name w:val="j118"/>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3">
    <w:name w:val="j13"/>
    <w:basedOn w:val="a"/>
    <w:rsid w:val="000A45F5"/>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s9">
    <w:name w:val="s9"/>
    <w:rsid w:val="000A45F5"/>
  </w:style>
  <w:style w:type="character" w:styleId="aff2">
    <w:name w:val="Emphasis"/>
    <w:uiPriority w:val="20"/>
    <w:qFormat/>
    <w:rsid w:val="000A45F5"/>
    <w:rPr>
      <w:i/>
      <w:iCs/>
    </w:rPr>
  </w:style>
  <w:style w:type="character" w:customStyle="1" w:styleId="15">
    <w:name w:val="Заголовок №1_"/>
    <w:link w:val="16"/>
    <w:locked/>
    <w:rsid w:val="000A45F5"/>
    <w:rPr>
      <w:b/>
      <w:sz w:val="27"/>
      <w:shd w:val="clear" w:color="auto" w:fill="FFFFFF"/>
    </w:rPr>
  </w:style>
  <w:style w:type="paragraph" w:customStyle="1" w:styleId="16">
    <w:name w:val="Заголовок №1"/>
    <w:basedOn w:val="a"/>
    <w:link w:val="15"/>
    <w:rsid w:val="000A45F5"/>
    <w:pPr>
      <w:widowControl w:val="0"/>
      <w:shd w:val="clear" w:color="auto" w:fill="FFFFFF"/>
      <w:spacing w:before="1980" w:after="240" w:line="326" w:lineRule="exact"/>
      <w:ind w:hanging="1580"/>
      <w:outlineLvl w:val="0"/>
    </w:pPr>
    <w:rPr>
      <w:b/>
      <w:sz w:val="27"/>
    </w:rPr>
  </w:style>
  <w:style w:type="paragraph" w:customStyle="1" w:styleId="TableParagraph">
    <w:name w:val="Table Paragraph"/>
    <w:basedOn w:val="a"/>
    <w:uiPriority w:val="1"/>
    <w:qFormat/>
    <w:rsid w:val="000A45F5"/>
    <w:pPr>
      <w:widowControl w:val="0"/>
      <w:autoSpaceDE w:val="0"/>
      <w:autoSpaceDN w:val="0"/>
      <w:spacing w:after="0" w:line="240" w:lineRule="auto"/>
      <w:jc w:val="right"/>
    </w:pPr>
    <w:rPr>
      <w:rFonts w:ascii="Times New Roman" w:eastAsia="Times New Roman" w:hAnsi="Times New Roman" w:cs="Times New Roman"/>
      <w:lang w:bidi="ru-RU"/>
    </w:rPr>
  </w:style>
  <w:style w:type="character" w:customStyle="1" w:styleId="s21">
    <w:name w:val="s21"/>
    <w:rsid w:val="000A45F5"/>
  </w:style>
  <w:style w:type="paragraph" w:customStyle="1" w:styleId="msonormalmailrucssattributepostfix">
    <w:name w:val="msonormal_mailru_css_attribute_postfix"/>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Заголовок 31"/>
    <w:basedOn w:val="a"/>
    <w:uiPriority w:val="9"/>
    <w:qFormat/>
    <w:rsid w:val="000A45F5"/>
    <w:pPr>
      <w:widowControl w:val="0"/>
      <w:suppressAutoHyphens/>
      <w:spacing w:beforeAutospacing="1" w:after="0" w:afterAutospacing="1" w:line="240" w:lineRule="auto"/>
      <w:ind w:firstLine="317"/>
      <w:contextualSpacing/>
      <w:jc w:val="both"/>
      <w:outlineLvl w:val="2"/>
    </w:pPr>
    <w:rPr>
      <w:rFonts w:ascii="Times New Roman" w:eastAsia="Times New Roman" w:hAnsi="Times New Roman" w:cs="Times New Roman"/>
      <w:b/>
      <w:bCs/>
      <w:color w:val="00000A"/>
      <w:sz w:val="27"/>
      <w:szCs w:val="27"/>
    </w:rPr>
  </w:style>
  <w:style w:type="paragraph" w:customStyle="1" w:styleId="41">
    <w:name w:val="Заголовок 41"/>
    <w:basedOn w:val="a"/>
    <w:link w:val="4"/>
    <w:uiPriority w:val="9"/>
    <w:semiHidden/>
    <w:unhideWhenUsed/>
    <w:qFormat/>
    <w:rsid w:val="000A45F5"/>
    <w:pPr>
      <w:keepNext/>
      <w:keepLines/>
      <w:widowControl w:val="0"/>
      <w:suppressAutoHyphens/>
      <w:spacing w:before="200" w:after="0" w:line="240" w:lineRule="auto"/>
      <w:ind w:firstLine="317"/>
      <w:contextualSpacing/>
      <w:jc w:val="both"/>
      <w:outlineLvl w:val="3"/>
    </w:pPr>
    <w:rPr>
      <w:rFonts w:ascii="Cambria" w:eastAsia="Times New Roman" w:hAnsi="Cambria" w:cs="Times New Roman"/>
      <w:b/>
      <w:bCs/>
      <w:i/>
      <w:iCs/>
      <w:color w:val="4F81BD"/>
      <w:lang w:eastAsia="en-US"/>
    </w:rPr>
  </w:style>
  <w:style w:type="character" w:customStyle="1" w:styleId="4">
    <w:name w:val="Заголовок 4 Знак"/>
    <w:link w:val="41"/>
    <w:uiPriority w:val="9"/>
    <w:semiHidden/>
    <w:qFormat/>
    <w:rsid w:val="000A45F5"/>
    <w:rPr>
      <w:rFonts w:ascii="Cambria" w:eastAsia="Times New Roman" w:hAnsi="Cambria" w:cs="Times New Roman"/>
      <w:b/>
      <w:bCs/>
      <w:i/>
      <w:iCs/>
      <w:color w:val="4F81BD"/>
      <w:lang w:eastAsia="en-US"/>
    </w:rPr>
  </w:style>
  <w:style w:type="paragraph" w:styleId="aff3">
    <w:name w:val="Title"/>
    <w:basedOn w:val="a"/>
    <w:link w:val="aff4"/>
    <w:uiPriority w:val="99"/>
    <w:qFormat/>
    <w:rsid w:val="000A45F5"/>
    <w:pPr>
      <w:jc w:val="center"/>
    </w:pPr>
    <w:rPr>
      <w:rFonts w:ascii="Arial" w:eastAsia="Calibri" w:hAnsi="Arial" w:cs="Times New Roman"/>
      <w:b/>
      <w:bCs/>
      <w:sz w:val="20"/>
      <w:szCs w:val="20"/>
      <w:lang w:eastAsia="en-US"/>
    </w:rPr>
  </w:style>
  <w:style w:type="character" w:customStyle="1" w:styleId="aff4">
    <w:name w:val="Название Знак"/>
    <w:basedOn w:val="a0"/>
    <w:link w:val="aff3"/>
    <w:uiPriority w:val="99"/>
    <w:rsid w:val="000A45F5"/>
    <w:rPr>
      <w:rFonts w:ascii="Arial" w:eastAsia="Calibri" w:hAnsi="Arial" w:cs="Times New Roman"/>
      <w:b/>
      <w:bCs/>
      <w:sz w:val="20"/>
      <w:szCs w:val="20"/>
      <w:lang w:eastAsia="en-US"/>
    </w:rPr>
  </w:style>
  <w:style w:type="character" w:styleId="aff5">
    <w:name w:val="page number"/>
    <w:uiPriority w:val="99"/>
    <w:rsid w:val="000A45F5"/>
  </w:style>
  <w:style w:type="character" w:customStyle="1" w:styleId="st">
    <w:name w:val="st"/>
    <w:rsid w:val="000A45F5"/>
  </w:style>
  <w:style w:type="numbering" w:customStyle="1" w:styleId="110">
    <w:name w:val="Нет списка11"/>
    <w:next w:val="a2"/>
    <w:uiPriority w:val="99"/>
    <w:semiHidden/>
    <w:unhideWhenUsed/>
    <w:rsid w:val="000A45F5"/>
  </w:style>
  <w:style w:type="character" w:styleId="aff6">
    <w:name w:val="FollowedHyperlink"/>
    <w:uiPriority w:val="99"/>
    <w:semiHidden/>
    <w:unhideWhenUsed/>
    <w:rsid w:val="000A45F5"/>
    <w:rPr>
      <w:color w:val="000080"/>
      <w:u w:val="single"/>
    </w:rPr>
  </w:style>
  <w:style w:type="paragraph" w:customStyle="1" w:styleId="s8">
    <w:name w:val="s8"/>
    <w:basedOn w:val="a"/>
    <w:rsid w:val="000A45F5"/>
    <w:pPr>
      <w:spacing w:after="0" w:line="240" w:lineRule="auto"/>
    </w:pPr>
    <w:rPr>
      <w:rFonts w:ascii="Times New Roman" w:eastAsia="Times New Roman" w:hAnsi="Times New Roman" w:cs="Times New Roman"/>
      <w:color w:val="FF0000"/>
      <w:sz w:val="24"/>
      <w:szCs w:val="24"/>
    </w:rPr>
  </w:style>
  <w:style w:type="paragraph" w:customStyle="1" w:styleId="floatpanel">
    <w:name w:val="floatpanel"/>
    <w:basedOn w:val="a"/>
    <w:rsid w:val="000A45F5"/>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floatpanel-demo">
    <w:name w:val="floatpanel-demo"/>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panel-preactive">
    <w:name w:val="floatpanel-preactive"/>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panel-abolished">
    <w:name w:val="floatpanel-abolished"/>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panel-inwork">
    <w:name w:val="floatpanel-inwork"/>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panel-message">
    <w:name w:val="floatpanel-message"/>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panel-oldredaction">
    <w:name w:val="floatpanel-oldredaction"/>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0"/>
    <w:rsid w:val="000A45F5"/>
    <w:rPr>
      <w:bdr w:val="none" w:sz="0" w:space="0" w:color="auto" w:frame="1"/>
    </w:rPr>
  </w:style>
  <w:style w:type="character" w:customStyle="1" w:styleId="s15">
    <w:name w:val="s15"/>
    <w:rsid w:val="000A45F5"/>
  </w:style>
  <w:style w:type="character" w:customStyle="1" w:styleId="s100">
    <w:name w:val="s100"/>
    <w:rsid w:val="000A45F5"/>
    <w:rPr>
      <w:color w:val="000000"/>
    </w:rPr>
  </w:style>
  <w:style w:type="character" w:customStyle="1" w:styleId="s6">
    <w:name w:val="s6"/>
    <w:rsid w:val="000A45F5"/>
    <w:rPr>
      <w:color w:val="808000"/>
    </w:rPr>
  </w:style>
  <w:style w:type="character" w:customStyle="1" w:styleId="s91">
    <w:name w:val="s91"/>
    <w:rsid w:val="000A45F5"/>
    <w:rPr>
      <w:vanish/>
      <w:webHidden w:val="0"/>
      <w:bdr w:val="none" w:sz="0" w:space="0" w:color="auto" w:frame="1"/>
      <w:specVanish w:val="0"/>
    </w:rPr>
  </w:style>
  <w:style w:type="character" w:customStyle="1" w:styleId="s31">
    <w:name w:val="s31"/>
    <w:rsid w:val="000A45F5"/>
    <w:rPr>
      <w:vanish/>
      <w:webHidden w:val="0"/>
      <w:color w:val="FF0000"/>
      <w:specVanish w:val="0"/>
    </w:rPr>
  </w:style>
  <w:style w:type="paragraph" w:customStyle="1" w:styleId="25">
    <w:name w:val="Основной текст2"/>
    <w:basedOn w:val="a"/>
    <w:rsid w:val="000A45F5"/>
    <w:pPr>
      <w:widowControl w:val="0"/>
      <w:shd w:val="clear" w:color="auto" w:fill="FFFFFF"/>
      <w:suppressAutoHyphens/>
      <w:spacing w:after="180" w:line="264" w:lineRule="auto"/>
    </w:pPr>
    <w:rPr>
      <w:rFonts w:ascii="Calibri" w:eastAsia="Calibri" w:hAnsi="Calibri" w:cs="Calibri"/>
      <w:color w:val="514B50"/>
      <w:lang w:eastAsia="zh-CN"/>
    </w:rPr>
  </w:style>
  <w:style w:type="character" w:customStyle="1" w:styleId="readonlytextfield">
    <w:name w:val="readonlytextfield"/>
    <w:rsid w:val="00F27A89"/>
  </w:style>
  <w:style w:type="paragraph" w:customStyle="1" w:styleId="Standard">
    <w:name w:val="Standard"/>
    <w:rsid w:val="003D3A9A"/>
    <w:pPr>
      <w:suppressAutoHyphens/>
      <w:autoSpaceDN w:val="0"/>
      <w:spacing w:after="0" w:line="240" w:lineRule="auto"/>
      <w:textAlignment w:val="baseline"/>
    </w:pPr>
    <w:rPr>
      <w:rFonts w:ascii="Times New Roman" w:eastAsia="Times New Roman" w:hAnsi="Times New Roman" w:cs="Times New Roman"/>
      <w:ker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220">
      <w:bodyDiv w:val="1"/>
      <w:marLeft w:val="0"/>
      <w:marRight w:val="0"/>
      <w:marTop w:val="0"/>
      <w:marBottom w:val="0"/>
      <w:divBdr>
        <w:top w:val="none" w:sz="0" w:space="0" w:color="auto"/>
        <w:left w:val="none" w:sz="0" w:space="0" w:color="auto"/>
        <w:bottom w:val="none" w:sz="0" w:space="0" w:color="auto"/>
        <w:right w:val="none" w:sz="0" w:space="0" w:color="auto"/>
      </w:divBdr>
    </w:div>
    <w:div w:id="141509121">
      <w:bodyDiv w:val="1"/>
      <w:marLeft w:val="0"/>
      <w:marRight w:val="0"/>
      <w:marTop w:val="0"/>
      <w:marBottom w:val="0"/>
      <w:divBdr>
        <w:top w:val="none" w:sz="0" w:space="0" w:color="auto"/>
        <w:left w:val="none" w:sz="0" w:space="0" w:color="auto"/>
        <w:bottom w:val="none" w:sz="0" w:space="0" w:color="auto"/>
        <w:right w:val="none" w:sz="0" w:space="0" w:color="auto"/>
      </w:divBdr>
    </w:div>
    <w:div w:id="179398241">
      <w:bodyDiv w:val="1"/>
      <w:marLeft w:val="0"/>
      <w:marRight w:val="0"/>
      <w:marTop w:val="0"/>
      <w:marBottom w:val="0"/>
      <w:divBdr>
        <w:top w:val="none" w:sz="0" w:space="0" w:color="auto"/>
        <w:left w:val="none" w:sz="0" w:space="0" w:color="auto"/>
        <w:bottom w:val="none" w:sz="0" w:space="0" w:color="auto"/>
        <w:right w:val="none" w:sz="0" w:space="0" w:color="auto"/>
      </w:divBdr>
    </w:div>
    <w:div w:id="527718860">
      <w:bodyDiv w:val="1"/>
      <w:marLeft w:val="0"/>
      <w:marRight w:val="0"/>
      <w:marTop w:val="0"/>
      <w:marBottom w:val="0"/>
      <w:divBdr>
        <w:top w:val="none" w:sz="0" w:space="0" w:color="auto"/>
        <w:left w:val="none" w:sz="0" w:space="0" w:color="auto"/>
        <w:bottom w:val="none" w:sz="0" w:space="0" w:color="auto"/>
        <w:right w:val="none" w:sz="0" w:space="0" w:color="auto"/>
      </w:divBdr>
    </w:div>
    <w:div w:id="1008093754">
      <w:bodyDiv w:val="1"/>
      <w:marLeft w:val="0"/>
      <w:marRight w:val="0"/>
      <w:marTop w:val="0"/>
      <w:marBottom w:val="0"/>
      <w:divBdr>
        <w:top w:val="none" w:sz="0" w:space="0" w:color="auto"/>
        <w:left w:val="none" w:sz="0" w:space="0" w:color="auto"/>
        <w:bottom w:val="none" w:sz="0" w:space="0" w:color="auto"/>
        <w:right w:val="none" w:sz="0" w:space="0" w:color="auto"/>
      </w:divBdr>
    </w:div>
    <w:div w:id="1066687046">
      <w:bodyDiv w:val="1"/>
      <w:marLeft w:val="0"/>
      <w:marRight w:val="0"/>
      <w:marTop w:val="0"/>
      <w:marBottom w:val="0"/>
      <w:divBdr>
        <w:top w:val="none" w:sz="0" w:space="0" w:color="auto"/>
        <w:left w:val="none" w:sz="0" w:space="0" w:color="auto"/>
        <w:bottom w:val="none" w:sz="0" w:space="0" w:color="auto"/>
        <w:right w:val="none" w:sz="0" w:space="0" w:color="auto"/>
      </w:divBdr>
    </w:div>
    <w:div w:id="1128862423">
      <w:bodyDiv w:val="1"/>
      <w:marLeft w:val="0"/>
      <w:marRight w:val="0"/>
      <w:marTop w:val="0"/>
      <w:marBottom w:val="0"/>
      <w:divBdr>
        <w:top w:val="none" w:sz="0" w:space="0" w:color="auto"/>
        <w:left w:val="none" w:sz="0" w:space="0" w:color="auto"/>
        <w:bottom w:val="none" w:sz="0" w:space="0" w:color="auto"/>
        <w:right w:val="none" w:sz="0" w:space="0" w:color="auto"/>
      </w:divBdr>
    </w:div>
    <w:div w:id="1282687205">
      <w:bodyDiv w:val="1"/>
      <w:marLeft w:val="0"/>
      <w:marRight w:val="0"/>
      <w:marTop w:val="0"/>
      <w:marBottom w:val="0"/>
      <w:divBdr>
        <w:top w:val="none" w:sz="0" w:space="0" w:color="auto"/>
        <w:left w:val="none" w:sz="0" w:space="0" w:color="auto"/>
        <w:bottom w:val="none" w:sz="0" w:space="0" w:color="auto"/>
        <w:right w:val="none" w:sz="0" w:space="0" w:color="auto"/>
      </w:divBdr>
    </w:div>
    <w:div w:id="1288075942">
      <w:bodyDiv w:val="1"/>
      <w:marLeft w:val="0"/>
      <w:marRight w:val="0"/>
      <w:marTop w:val="0"/>
      <w:marBottom w:val="0"/>
      <w:divBdr>
        <w:top w:val="none" w:sz="0" w:space="0" w:color="auto"/>
        <w:left w:val="none" w:sz="0" w:space="0" w:color="auto"/>
        <w:bottom w:val="none" w:sz="0" w:space="0" w:color="auto"/>
        <w:right w:val="none" w:sz="0" w:space="0" w:color="auto"/>
      </w:divBdr>
    </w:div>
    <w:div w:id="1333411888">
      <w:bodyDiv w:val="1"/>
      <w:marLeft w:val="0"/>
      <w:marRight w:val="0"/>
      <w:marTop w:val="0"/>
      <w:marBottom w:val="0"/>
      <w:divBdr>
        <w:top w:val="none" w:sz="0" w:space="0" w:color="auto"/>
        <w:left w:val="none" w:sz="0" w:space="0" w:color="auto"/>
        <w:bottom w:val="none" w:sz="0" w:space="0" w:color="auto"/>
        <w:right w:val="none" w:sz="0" w:space="0" w:color="auto"/>
      </w:divBdr>
    </w:div>
    <w:div w:id="1464694802">
      <w:bodyDiv w:val="1"/>
      <w:marLeft w:val="0"/>
      <w:marRight w:val="0"/>
      <w:marTop w:val="0"/>
      <w:marBottom w:val="0"/>
      <w:divBdr>
        <w:top w:val="none" w:sz="0" w:space="0" w:color="auto"/>
        <w:left w:val="none" w:sz="0" w:space="0" w:color="auto"/>
        <w:bottom w:val="none" w:sz="0" w:space="0" w:color="auto"/>
        <w:right w:val="none" w:sz="0" w:space="0" w:color="auto"/>
      </w:divBdr>
    </w:div>
    <w:div w:id="1720008958">
      <w:bodyDiv w:val="1"/>
      <w:marLeft w:val="0"/>
      <w:marRight w:val="0"/>
      <w:marTop w:val="0"/>
      <w:marBottom w:val="0"/>
      <w:divBdr>
        <w:top w:val="none" w:sz="0" w:space="0" w:color="auto"/>
        <w:left w:val="none" w:sz="0" w:space="0" w:color="auto"/>
        <w:bottom w:val="none" w:sz="0" w:space="0" w:color="auto"/>
        <w:right w:val="none" w:sz="0" w:space="0" w:color="auto"/>
      </w:divBdr>
    </w:div>
    <w:div w:id="1730498314">
      <w:bodyDiv w:val="1"/>
      <w:marLeft w:val="0"/>
      <w:marRight w:val="0"/>
      <w:marTop w:val="0"/>
      <w:marBottom w:val="0"/>
      <w:divBdr>
        <w:top w:val="none" w:sz="0" w:space="0" w:color="auto"/>
        <w:left w:val="none" w:sz="0" w:space="0" w:color="auto"/>
        <w:bottom w:val="none" w:sz="0" w:space="0" w:color="auto"/>
        <w:right w:val="none" w:sz="0" w:space="0" w:color="auto"/>
      </w:divBdr>
    </w:div>
    <w:div w:id="1923678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B9811-E6B6-476B-AD54-4DE38AFA3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17</Pages>
  <Words>4012</Words>
  <Characters>22873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Злиха Аубакирова</dc:creator>
  <cp:lastModifiedBy>Ануар Сулейменов</cp:lastModifiedBy>
  <cp:revision>19</cp:revision>
  <cp:lastPrinted>2021-01-19T06:02:00Z</cp:lastPrinted>
  <dcterms:created xsi:type="dcterms:W3CDTF">2021-01-19T05:32:00Z</dcterms:created>
  <dcterms:modified xsi:type="dcterms:W3CDTF">2021-01-19T15:12:00Z</dcterms:modified>
</cp:coreProperties>
</file>